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2F01" w:rsidRDefault="0059469F">
      <w:pPr>
        <w:pStyle w:val="Nagwek5"/>
        <w:numPr>
          <w:ilvl w:val="0"/>
          <w:numId w:val="0"/>
        </w:numPr>
        <w:rPr>
          <w:rStyle w:val="Uwydatnienie"/>
          <w:rFonts w:ascii="Arial" w:hAnsi="Arial" w:cs="Calibri"/>
          <w:sz w:val="24"/>
          <w:szCs w:val="24"/>
        </w:rPr>
      </w:pPr>
      <w:r>
        <w:rPr>
          <w:rStyle w:val="Uwydatnienie"/>
          <w:rFonts w:ascii="Arial" w:hAnsi="Arial" w:cs="Calibri"/>
          <w:sz w:val="24"/>
          <w:szCs w:val="24"/>
        </w:rPr>
        <w:t>Pieczęć Zamawiającego</w:t>
      </w:r>
    </w:p>
    <w:p w:rsidR="00292F01" w:rsidRDefault="00292F01">
      <w:pPr>
        <w:pStyle w:val="Tekstpodstawowy"/>
      </w:pPr>
    </w:p>
    <w:p w:rsidR="00292F01" w:rsidRDefault="00292F01">
      <w:pPr>
        <w:pStyle w:val="Tekstpodstawowy"/>
      </w:pPr>
    </w:p>
    <w:p w:rsidR="00292F01" w:rsidRDefault="0059469F">
      <w:pPr>
        <w:pStyle w:val="Tekstpodstawowy"/>
        <w:rPr>
          <w:b/>
        </w:rPr>
      </w:pPr>
      <w:r>
        <w:rPr>
          <w:b/>
        </w:rPr>
        <w:t>ZNAK SPRAWY  2/ZP/2015</w:t>
      </w:r>
    </w:p>
    <w:p w:rsidR="00292F01" w:rsidRDefault="00292F01">
      <w:pPr>
        <w:pStyle w:val="Tekstpodstawowy"/>
      </w:pPr>
    </w:p>
    <w:p w:rsidR="00292F01" w:rsidRDefault="00292F01">
      <w:pPr>
        <w:pStyle w:val="Tekstpodstawowy"/>
      </w:pPr>
    </w:p>
    <w:p w:rsidR="00292F01" w:rsidRDefault="0059469F">
      <w:pPr>
        <w:pStyle w:val="Tekstpodstawowy"/>
        <w:rPr>
          <w:b/>
          <w:sz w:val="52"/>
          <w:szCs w:val="52"/>
        </w:rPr>
      </w:pPr>
      <w:r>
        <w:rPr>
          <w:b/>
          <w:sz w:val="52"/>
          <w:szCs w:val="52"/>
        </w:rPr>
        <w:t xml:space="preserve">    Dom Pomocy Społecznej w Jaworze</w:t>
      </w:r>
    </w:p>
    <w:p w:rsidR="00292F01" w:rsidRDefault="00292F01">
      <w:pPr>
        <w:pStyle w:val="Tekstpodstawowy"/>
      </w:pPr>
    </w:p>
    <w:p w:rsidR="00292F01" w:rsidRDefault="0059469F">
      <w:pPr>
        <w:pStyle w:val="Tekstpodstawowy"/>
        <w:rPr>
          <w:b/>
          <w:sz w:val="56"/>
          <w:szCs w:val="56"/>
        </w:rPr>
      </w:pPr>
      <w:r>
        <w:rPr>
          <w:b/>
          <w:sz w:val="56"/>
          <w:szCs w:val="56"/>
        </w:rPr>
        <w:t xml:space="preserve">        Plac Seniora 3 59-400 Jawor</w:t>
      </w:r>
    </w:p>
    <w:p w:rsidR="00292F01" w:rsidRDefault="00292F01">
      <w:pPr>
        <w:pStyle w:val="Tekstpodstawowy"/>
        <w:rPr>
          <w:b/>
          <w:sz w:val="56"/>
          <w:szCs w:val="56"/>
        </w:rPr>
      </w:pPr>
    </w:p>
    <w:p w:rsidR="00292F01" w:rsidRDefault="0059469F">
      <w:pPr>
        <w:pStyle w:val="Tekstpodstawowy"/>
        <w:ind w:left="1418" w:firstLine="709"/>
        <w:rPr>
          <w:b/>
          <w:sz w:val="56"/>
          <w:szCs w:val="56"/>
        </w:rPr>
      </w:pPr>
      <w:r>
        <w:rPr>
          <w:b/>
          <w:sz w:val="56"/>
          <w:szCs w:val="56"/>
        </w:rPr>
        <w:t xml:space="preserve">      Specyfikacja </w:t>
      </w:r>
    </w:p>
    <w:p w:rsidR="00292F01" w:rsidRDefault="00292F01">
      <w:pPr>
        <w:pStyle w:val="Tekstpodstawowy"/>
        <w:rPr>
          <w:b/>
          <w:sz w:val="56"/>
          <w:szCs w:val="56"/>
        </w:rPr>
      </w:pPr>
    </w:p>
    <w:p w:rsidR="00292F01" w:rsidRDefault="00292F01">
      <w:pPr>
        <w:pStyle w:val="Tekstpodstawowy"/>
        <w:rPr>
          <w:b/>
          <w:sz w:val="56"/>
          <w:szCs w:val="56"/>
        </w:rPr>
      </w:pPr>
    </w:p>
    <w:p w:rsidR="00292F01" w:rsidRDefault="0059469F">
      <w:pPr>
        <w:pStyle w:val="Tekstpodstawowy"/>
        <w:rPr>
          <w:b/>
          <w:sz w:val="56"/>
          <w:szCs w:val="56"/>
        </w:rPr>
      </w:pPr>
      <w:r>
        <w:rPr>
          <w:b/>
          <w:sz w:val="56"/>
          <w:szCs w:val="56"/>
        </w:rPr>
        <w:t xml:space="preserve">           „  Dostawa mięsa i wędlin”</w:t>
      </w:r>
    </w:p>
    <w:p w:rsidR="00292F01" w:rsidRDefault="00292F01">
      <w:pPr>
        <w:pStyle w:val="Tekstpodstawowy"/>
        <w:rPr>
          <w:b/>
          <w:sz w:val="56"/>
          <w:szCs w:val="56"/>
        </w:rPr>
      </w:pPr>
    </w:p>
    <w:p w:rsidR="00292F01" w:rsidRDefault="0059469F">
      <w:pPr>
        <w:pStyle w:val="Tekstpodstawowy"/>
        <w:rPr>
          <w:b/>
          <w:sz w:val="56"/>
          <w:szCs w:val="56"/>
        </w:rPr>
      </w:pPr>
      <w:r>
        <w:rPr>
          <w:b/>
          <w:sz w:val="56"/>
          <w:szCs w:val="56"/>
        </w:rPr>
        <w:t xml:space="preserve">                KOD CPV 15131110-9</w:t>
      </w:r>
    </w:p>
    <w:p w:rsidR="00292F01" w:rsidRDefault="00292F01">
      <w:pPr>
        <w:pStyle w:val="Tekstpodstawowy"/>
        <w:rPr>
          <w:b/>
          <w:sz w:val="56"/>
          <w:szCs w:val="56"/>
        </w:rPr>
      </w:pPr>
    </w:p>
    <w:p w:rsidR="00292F01" w:rsidRDefault="00292F01">
      <w:pPr>
        <w:pStyle w:val="Tekstpodstawowy"/>
      </w:pPr>
    </w:p>
    <w:p w:rsidR="00292F01" w:rsidRDefault="00292F01">
      <w:pPr>
        <w:pStyle w:val="Tekstpodstawowy"/>
      </w:pPr>
    </w:p>
    <w:p w:rsidR="00292F01" w:rsidRDefault="00292F01">
      <w:pPr>
        <w:pStyle w:val="Tekstpodstawowy"/>
      </w:pPr>
    </w:p>
    <w:p w:rsidR="00292F01" w:rsidRDefault="00292F01">
      <w:pPr>
        <w:pStyle w:val="Tekstpodstawowy"/>
      </w:pPr>
    </w:p>
    <w:p w:rsidR="00292F01" w:rsidRDefault="0059469F">
      <w:pPr>
        <w:pStyle w:val="Tekstpodstawowy"/>
        <w:rPr>
          <w:b/>
          <w:sz w:val="40"/>
          <w:szCs w:val="40"/>
        </w:rPr>
      </w:pPr>
      <w:r>
        <w:tab/>
      </w:r>
      <w:r>
        <w:rPr>
          <w:b/>
          <w:sz w:val="40"/>
          <w:szCs w:val="40"/>
        </w:rPr>
        <w:t xml:space="preserve">                    Jawor grudzień 2015r.</w:t>
      </w:r>
    </w:p>
    <w:p w:rsidR="00292F01" w:rsidRDefault="00292F01">
      <w:pPr>
        <w:pStyle w:val="Tekstpodstawowy"/>
      </w:pPr>
    </w:p>
    <w:p w:rsidR="00292F01" w:rsidRDefault="00292F01">
      <w:pPr>
        <w:pStyle w:val="Tekstpodstawowy"/>
      </w:pPr>
    </w:p>
    <w:p w:rsidR="00292F01" w:rsidRDefault="00292F01">
      <w:pPr>
        <w:pStyle w:val="Tekstpodstawowy"/>
      </w:pPr>
    </w:p>
    <w:p w:rsidR="00292F01" w:rsidRDefault="00292F01">
      <w:pPr>
        <w:pStyle w:val="Tekstpodstawowy"/>
      </w:pPr>
    </w:p>
    <w:p w:rsidR="00292F01" w:rsidRDefault="0059469F">
      <w:pPr>
        <w:pStyle w:val="Tekstpodstawowy"/>
        <w:spacing w:before="278" w:after="0" w:line="360" w:lineRule="auto"/>
        <w:rPr>
          <w:rStyle w:val="Pogrubienie"/>
          <w:rFonts w:ascii="Arial" w:hAnsi="Arial" w:cs="Calibri"/>
          <w:color w:val="000000"/>
        </w:rPr>
      </w:pPr>
      <w:r>
        <w:rPr>
          <w:rStyle w:val="Pogrubienie"/>
          <w:rFonts w:ascii="Arial" w:hAnsi="Arial" w:cs="Calibri"/>
          <w:color w:val="000000"/>
        </w:rPr>
        <w:lastRenderedPageBreak/>
        <w:t xml:space="preserve">                  SPECYFIKACJA ISTOTNYCH WARUNKÓW ZAMÓWIENIA</w:t>
      </w:r>
    </w:p>
    <w:p w:rsidR="00292F01" w:rsidRDefault="0059469F">
      <w:pPr>
        <w:pStyle w:val="Tekstpodstawowy"/>
        <w:spacing w:before="278" w:after="0" w:line="360" w:lineRule="auto"/>
        <w:rPr>
          <w:rStyle w:val="Pogrubienie"/>
          <w:rFonts w:ascii="Arial" w:hAnsi="Arial" w:cs="Calibri"/>
          <w:color w:val="000000"/>
        </w:rPr>
      </w:pPr>
      <w:r>
        <w:rPr>
          <w:rStyle w:val="Pogrubienie"/>
          <w:rFonts w:ascii="Arial" w:hAnsi="Arial" w:cs="Calibri"/>
          <w:color w:val="000000"/>
        </w:rPr>
        <w:t xml:space="preserve">   w postępowaniu o udzielenie zamówienia publicznego na dostawę mięsa i wędlin .</w:t>
      </w:r>
    </w:p>
    <w:p w:rsidR="00292F01" w:rsidRDefault="0059469F">
      <w:pPr>
        <w:pStyle w:val="Tekstpodstawowy"/>
        <w:spacing w:before="278" w:after="0" w:line="360" w:lineRule="auto"/>
        <w:rPr>
          <w:rStyle w:val="Pogrubienie"/>
          <w:rFonts w:ascii="Arial" w:hAnsi="Arial" w:cs="Calibri"/>
          <w:color w:val="000000"/>
        </w:rPr>
      </w:pPr>
      <w:r>
        <w:rPr>
          <w:rStyle w:val="Pogrubienie"/>
          <w:rFonts w:ascii="Arial" w:hAnsi="Arial" w:cs="Calibri"/>
          <w:color w:val="000000"/>
        </w:rPr>
        <w:t>I. Zamawiający:</w:t>
      </w:r>
    </w:p>
    <w:p w:rsidR="00292F01" w:rsidRDefault="0059469F">
      <w:pPr>
        <w:pStyle w:val="Tekstpodstawowy"/>
        <w:spacing w:before="278" w:after="0" w:line="360" w:lineRule="auto"/>
        <w:ind w:left="1440" w:hanging="1440"/>
        <w:rPr>
          <w:rFonts w:ascii="Arial" w:hAnsi="Arial" w:cs="Calibri"/>
          <w:color w:val="000000"/>
        </w:rPr>
      </w:pPr>
      <w:r>
        <w:rPr>
          <w:rFonts w:ascii="Arial" w:hAnsi="Arial" w:cs="Calibri"/>
        </w:rPr>
        <w:t xml:space="preserve">1.            </w:t>
      </w:r>
      <w:r>
        <w:rPr>
          <w:rFonts w:ascii="Arial" w:hAnsi="Arial" w:cs="Calibri"/>
          <w:color w:val="000000"/>
        </w:rPr>
        <w:t>Pełna nazwa zamawiającego:</w:t>
      </w:r>
    </w:p>
    <w:p w:rsidR="00292F01" w:rsidRDefault="0059469F">
      <w:pPr>
        <w:pStyle w:val="Tekstpodstawowy"/>
        <w:spacing w:before="278" w:after="0" w:line="360" w:lineRule="auto"/>
        <w:ind w:left="425"/>
        <w:rPr>
          <w:rStyle w:val="Uwydatnienie"/>
          <w:rFonts w:ascii="Arial" w:hAnsi="Arial" w:cs="Calibri"/>
          <w:color w:val="000000"/>
        </w:rPr>
      </w:pPr>
      <w:r>
        <w:rPr>
          <w:rStyle w:val="Uwydatnienie"/>
          <w:rFonts w:ascii="Arial" w:hAnsi="Arial" w:cs="Calibri"/>
          <w:color w:val="000000"/>
        </w:rPr>
        <w:t>Dom Pomocy Społecznej w Jaworze</w:t>
      </w:r>
    </w:p>
    <w:p w:rsidR="00292F01" w:rsidRDefault="0059469F">
      <w:pPr>
        <w:pStyle w:val="Tekstpodstawowy"/>
        <w:spacing w:before="278" w:after="0" w:line="360" w:lineRule="auto"/>
        <w:ind w:left="1440" w:hanging="1440"/>
        <w:rPr>
          <w:rFonts w:ascii="Arial" w:hAnsi="Arial" w:cs="Calibri"/>
          <w:color w:val="000000"/>
        </w:rPr>
      </w:pPr>
      <w:r>
        <w:rPr>
          <w:rFonts w:ascii="Arial" w:hAnsi="Arial" w:cs="Calibri"/>
        </w:rPr>
        <w:t xml:space="preserve">2.            </w:t>
      </w:r>
      <w:r>
        <w:rPr>
          <w:rFonts w:ascii="Arial" w:hAnsi="Arial" w:cs="Calibri"/>
          <w:color w:val="000000"/>
        </w:rPr>
        <w:t>Adres:</w:t>
      </w:r>
    </w:p>
    <w:p w:rsidR="00292F01" w:rsidRDefault="0059469F">
      <w:pPr>
        <w:pStyle w:val="Tekstpodstawowy"/>
        <w:spacing w:before="278" w:after="0" w:line="360" w:lineRule="auto"/>
        <w:ind w:left="425"/>
        <w:rPr>
          <w:rStyle w:val="Uwydatnienie"/>
          <w:rFonts w:ascii="Arial" w:hAnsi="Arial" w:cs="Calibri"/>
          <w:color w:val="000000"/>
        </w:rPr>
      </w:pPr>
      <w:r>
        <w:rPr>
          <w:rStyle w:val="Uwydatnienie"/>
          <w:rFonts w:ascii="Arial" w:hAnsi="Arial" w:cs="Calibri"/>
          <w:color w:val="000000"/>
        </w:rPr>
        <w:t>Plac Seniora 3,  59-400 Jawor</w:t>
      </w:r>
    </w:p>
    <w:p w:rsidR="00292F01" w:rsidRPr="00A23768" w:rsidRDefault="0059469F">
      <w:pPr>
        <w:pStyle w:val="Tekstpodstawowy"/>
        <w:spacing w:before="278" w:after="0" w:line="360" w:lineRule="auto"/>
        <w:ind w:left="1440" w:hanging="1440"/>
        <w:rPr>
          <w:rStyle w:val="Uwydatnienie"/>
          <w:rFonts w:ascii="Arial" w:hAnsi="Arial" w:cs="Calibri"/>
          <w:color w:val="000000"/>
        </w:rPr>
      </w:pPr>
      <w:r w:rsidRPr="00A23768">
        <w:rPr>
          <w:rFonts w:ascii="Arial" w:hAnsi="Arial" w:cs="Calibri"/>
        </w:rPr>
        <w:t xml:space="preserve">3.            </w:t>
      </w:r>
      <w:r w:rsidRPr="00A23768">
        <w:rPr>
          <w:rFonts w:ascii="Arial" w:hAnsi="Arial" w:cs="Calibri"/>
          <w:color w:val="000000"/>
        </w:rPr>
        <w:t xml:space="preserve">REGON:   </w:t>
      </w:r>
      <w:r w:rsidRPr="00A23768">
        <w:rPr>
          <w:rStyle w:val="Uwydatnienie"/>
          <w:rFonts w:ascii="Arial" w:hAnsi="Arial" w:cs="Calibri"/>
          <w:color w:val="000000"/>
        </w:rPr>
        <w:t>000847036     NIP 614 118 05 62</w:t>
      </w:r>
    </w:p>
    <w:p w:rsidR="00292F01" w:rsidRDefault="0059469F">
      <w:pPr>
        <w:pStyle w:val="Tekstpodstawowy"/>
        <w:spacing w:before="278" w:after="0" w:line="360" w:lineRule="auto"/>
        <w:ind w:left="1440" w:hanging="1440"/>
        <w:rPr>
          <w:rFonts w:ascii="Arial" w:hAnsi="Arial" w:cs="Calibri"/>
          <w:color w:val="000000"/>
          <w:lang w:val="de-DE"/>
        </w:rPr>
      </w:pPr>
      <w:r>
        <w:rPr>
          <w:rFonts w:ascii="Arial" w:hAnsi="Arial" w:cs="Calibri"/>
        </w:rPr>
        <w:t xml:space="preserve"> </w:t>
      </w:r>
      <w:r>
        <w:rPr>
          <w:rFonts w:ascii="Arial" w:hAnsi="Arial" w:cs="Calibri"/>
          <w:lang w:val="de-DE"/>
        </w:rPr>
        <w:t xml:space="preserve">4.            </w:t>
      </w:r>
      <w:r>
        <w:rPr>
          <w:rFonts w:ascii="Arial" w:hAnsi="Arial" w:cs="Calibri"/>
          <w:color w:val="000000"/>
          <w:lang w:val="de-DE"/>
        </w:rPr>
        <w:t xml:space="preserve">Internet: </w:t>
      </w:r>
    </w:p>
    <w:p w:rsidR="00292F01" w:rsidRDefault="0059469F">
      <w:pPr>
        <w:pStyle w:val="Tekstpodstawowy"/>
        <w:spacing w:before="278" w:after="0" w:line="360" w:lineRule="auto"/>
        <w:ind w:left="425"/>
        <w:rPr>
          <w:rStyle w:val="Uwydatnienie"/>
          <w:rFonts w:ascii="Arial" w:hAnsi="Arial" w:cs="Calibri"/>
          <w:color w:val="000000"/>
          <w:lang w:val="de-DE"/>
        </w:rPr>
      </w:pPr>
      <w:r>
        <w:rPr>
          <w:rFonts w:ascii="Arial" w:hAnsi="Arial" w:cs="Calibri"/>
          <w:color w:val="000000"/>
          <w:lang w:val="de-DE"/>
        </w:rPr>
        <w:t>e-mail</w:t>
      </w:r>
      <w:r>
        <w:rPr>
          <w:rStyle w:val="Uwydatnienie"/>
          <w:rFonts w:ascii="Arial" w:hAnsi="Arial" w:cs="Calibri"/>
          <w:color w:val="000000"/>
          <w:lang w:val="de-DE"/>
        </w:rPr>
        <w:t>:dps.jawor@wp.pl</w:t>
      </w:r>
    </w:p>
    <w:p w:rsidR="00292F01" w:rsidRDefault="0059469F">
      <w:pPr>
        <w:pStyle w:val="Tekstpodstawowy"/>
        <w:spacing w:before="278" w:after="0" w:line="360" w:lineRule="auto"/>
        <w:ind w:left="1440" w:hanging="1440"/>
        <w:rPr>
          <w:rStyle w:val="Uwydatnienie"/>
          <w:rFonts w:ascii="Arial" w:hAnsi="Arial" w:cs="Calibri"/>
          <w:color w:val="000000"/>
        </w:rPr>
      </w:pPr>
      <w:r>
        <w:rPr>
          <w:rFonts w:ascii="Arial" w:hAnsi="Arial" w:cs="Calibri"/>
        </w:rPr>
        <w:t xml:space="preserve">5.            </w:t>
      </w:r>
      <w:r>
        <w:rPr>
          <w:rFonts w:ascii="Arial" w:hAnsi="Arial" w:cs="Calibri"/>
          <w:color w:val="000000"/>
        </w:rPr>
        <w:t xml:space="preserve">Numer telefonu: </w:t>
      </w:r>
      <w:r>
        <w:rPr>
          <w:rFonts w:ascii="Arial" w:hAnsi="Arial" w:cs="Calibri"/>
          <w:i/>
          <w:iCs/>
          <w:color w:val="000000"/>
        </w:rPr>
        <w:t xml:space="preserve">(76) 729 07 10 </w:t>
      </w:r>
      <w:r>
        <w:rPr>
          <w:rFonts w:ascii="Arial" w:hAnsi="Arial" w:cs="Calibri"/>
          <w:color w:val="000000"/>
        </w:rPr>
        <w:t xml:space="preserve">, </w:t>
      </w:r>
      <w:r>
        <w:rPr>
          <w:rStyle w:val="Uwydatnienie"/>
          <w:rFonts w:ascii="Arial" w:hAnsi="Arial" w:cs="Calibri"/>
          <w:color w:val="000000"/>
        </w:rPr>
        <w:t xml:space="preserve"> (076) 8874425</w:t>
      </w:r>
    </w:p>
    <w:p w:rsidR="00292F01" w:rsidRDefault="0059469F">
      <w:pPr>
        <w:pStyle w:val="Tekstpodstawowy"/>
        <w:spacing w:before="278" w:after="0" w:line="360" w:lineRule="auto"/>
        <w:rPr>
          <w:rStyle w:val="Pogrubienie"/>
          <w:rFonts w:ascii="Arial" w:hAnsi="Arial" w:cs="Calibri"/>
          <w:color w:val="000000"/>
        </w:rPr>
      </w:pPr>
      <w:r>
        <w:rPr>
          <w:rStyle w:val="Pogrubienie"/>
          <w:rFonts w:ascii="Arial" w:hAnsi="Arial" w:cs="Calibri"/>
          <w:color w:val="000000"/>
        </w:rPr>
        <w:t xml:space="preserve">II. Pracownicy zamawiającego uprawnieni do bezpośredniego kontaktowania się             z wykonawcami: </w:t>
      </w:r>
    </w:p>
    <w:p w:rsidR="00292F01" w:rsidRDefault="0059469F">
      <w:pPr>
        <w:pStyle w:val="Tekstpodstawowy"/>
        <w:spacing w:before="278" w:after="0" w:line="360" w:lineRule="auto"/>
        <w:ind w:left="720" w:hanging="360"/>
        <w:rPr>
          <w:rFonts w:ascii="Arial" w:hAnsi="Arial" w:cs="Calibri"/>
          <w:color w:val="000000"/>
        </w:rPr>
      </w:pPr>
      <w:r>
        <w:rPr>
          <w:rFonts w:ascii="Arial" w:hAnsi="Arial" w:cs="Calibri"/>
        </w:rPr>
        <w:t xml:space="preserve">1.      </w:t>
      </w:r>
      <w:r>
        <w:rPr>
          <w:rFonts w:ascii="Arial" w:hAnsi="Arial" w:cs="Calibri"/>
          <w:color w:val="000000"/>
        </w:rPr>
        <w:t xml:space="preserve">Imię i nazwisko: Irena Stolarczyk;    Waldemar Pokój </w:t>
      </w:r>
    </w:p>
    <w:p w:rsidR="00292F01" w:rsidRDefault="0059469F">
      <w:pPr>
        <w:pStyle w:val="Tekstpodstawowy"/>
        <w:spacing w:before="278" w:after="0" w:line="360" w:lineRule="auto"/>
        <w:ind w:left="720" w:hanging="360"/>
        <w:rPr>
          <w:rFonts w:ascii="Arial" w:hAnsi="Arial" w:cs="Calibri"/>
          <w:color w:val="000000"/>
        </w:rPr>
      </w:pPr>
      <w:r>
        <w:rPr>
          <w:rFonts w:ascii="Arial" w:hAnsi="Arial" w:cs="Calibri"/>
        </w:rPr>
        <w:t xml:space="preserve">2.      </w:t>
      </w:r>
      <w:r>
        <w:rPr>
          <w:rFonts w:ascii="Arial" w:hAnsi="Arial" w:cs="Calibri"/>
          <w:color w:val="000000"/>
        </w:rPr>
        <w:t>Stanowisko służbowe: Dyrektor;     Kierownik Działu Obsługi</w:t>
      </w:r>
    </w:p>
    <w:p w:rsidR="00292F01" w:rsidRPr="00A23768" w:rsidRDefault="0059469F">
      <w:pPr>
        <w:pStyle w:val="Tekstpodstawowy"/>
        <w:spacing w:before="278" w:after="0" w:line="360" w:lineRule="auto"/>
        <w:ind w:left="720" w:hanging="360"/>
        <w:rPr>
          <w:rStyle w:val="Uwydatnienie"/>
          <w:rFonts w:ascii="Arial" w:hAnsi="Arial" w:cs="Calibri"/>
          <w:color w:val="000000"/>
          <w:lang w:val="pt-BR"/>
        </w:rPr>
      </w:pPr>
      <w:r w:rsidRPr="00A23768">
        <w:rPr>
          <w:rFonts w:ascii="Arial" w:hAnsi="Arial" w:cs="Calibri"/>
          <w:lang w:val="pt-BR"/>
        </w:rPr>
        <w:t xml:space="preserve">3.      </w:t>
      </w:r>
      <w:r w:rsidRPr="00A23768">
        <w:rPr>
          <w:rFonts w:ascii="Arial" w:hAnsi="Arial" w:cs="Calibri"/>
          <w:color w:val="000000"/>
          <w:lang w:val="pt-BR"/>
        </w:rPr>
        <w:t>Numer telefonu:    76  729 07 10 ; 601 416 107</w:t>
      </w:r>
      <w:r w:rsidRPr="00A23768">
        <w:rPr>
          <w:rFonts w:ascii="Arial" w:hAnsi="Arial" w:cs="Calibri"/>
          <w:lang w:val="pt-BR"/>
        </w:rPr>
        <w:t xml:space="preserve">.        </w:t>
      </w:r>
      <w:r w:rsidRPr="00A23768">
        <w:rPr>
          <w:rFonts w:ascii="Arial" w:hAnsi="Arial" w:cs="Calibri"/>
          <w:color w:val="000000"/>
          <w:lang w:val="pt-BR"/>
        </w:rPr>
        <w:t xml:space="preserve">E-mail:   </w:t>
      </w:r>
      <w:r w:rsidRPr="00A23768">
        <w:rPr>
          <w:rStyle w:val="Uwydatnienie"/>
          <w:rFonts w:ascii="Arial" w:hAnsi="Arial" w:cs="Calibri"/>
          <w:color w:val="000000"/>
          <w:lang w:val="pt-BR"/>
        </w:rPr>
        <w:t>dps.jawor@wp.pl</w:t>
      </w:r>
    </w:p>
    <w:p w:rsidR="00292F01" w:rsidRDefault="0059469F">
      <w:pPr>
        <w:pStyle w:val="Tekstpodstawowy"/>
        <w:spacing w:before="278" w:after="0" w:line="360" w:lineRule="auto"/>
        <w:ind w:left="720" w:hanging="360"/>
        <w:rPr>
          <w:rStyle w:val="Uwydatnienie"/>
          <w:rFonts w:ascii="Arial" w:hAnsi="Arial" w:cs="Calibri"/>
          <w:color w:val="000000"/>
        </w:rPr>
      </w:pPr>
      <w:r>
        <w:rPr>
          <w:rFonts w:ascii="Arial" w:hAnsi="Arial" w:cs="Calibri"/>
        </w:rPr>
        <w:t xml:space="preserve">5.      </w:t>
      </w:r>
      <w:r>
        <w:rPr>
          <w:rFonts w:ascii="Arial" w:hAnsi="Arial" w:cs="Calibri"/>
          <w:color w:val="000000"/>
        </w:rPr>
        <w:t xml:space="preserve">Numer pokoju (w siedzibie zamawiającego): </w:t>
      </w:r>
      <w:r>
        <w:rPr>
          <w:rStyle w:val="Uwydatnienie"/>
          <w:rFonts w:ascii="Arial" w:hAnsi="Arial" w:cs="Calibri"/>
          <w:color w:val="000000"/>
        </w:rPr>
        <w:t>gabinet dyrektora</w:t>
      </w:r>
    </w:p>
    <w:p w:rsidR="00292F01" w:rsidRDefault="0059469F">
      <w:pPr>
        <w:pStyle w:val="Tekstpodstawowy"/>
        <w:spacing w:before="278" w:after="0" w:line="360" w:lineRule="auto"/>
        <w:ind w:left="720" w:hanging="360"/>
        <w:rPr>
          <w:rStyle w:val="Uwydatnienie"/>
          <w:rFonts w:ascii="Arial" w:hAnsi="Arial" w:cs="Calibri"/>
          <w:color w:val="000000"/>
        </w:rPr>
      </w:pPr>
      <w:r>
        <w:rPr>
          <w:rFonts w:ascii="Arial" w:hAnsi="Arial" w:cs="Calibri"/>
        </w:rPr>
        <w:t xml:space="preserve">6.      </w:t>
      </w:r>
      <w:r>
        <w:rPr>
          <w:rFonts w:ascii="Arial" w:hAnsi="Arial" w:cs="Calibri"/>
          <w:color w:val="000000"/>
        </w:rPr>
        <w:t>Godziny, w których udzielane są informacje dotyczące przetargu: 8, 00</w:t>
      </w:r>
      <w:r>
        <w:rPr>
          <w:rStyle w:val="Uwydatnienie"/>
          <w:rFonts w:ascii="Arial" w:hAnsi="Arial" w:cs="Calibri"/>
          <w:color w:val="000000"/>
        </w:rPr>
        <w:t xml:space="preserve"> – 14,00</w:t>
      </w:r>
    </w:p>
    <w:p w:rsidR="00292F01" w:rsidRDefault="0059469F">
      <w:pPr>
        <w:pStyle w:val="Tekstpodstawowy"/>
        <w:spacing w:before="278" w:after="0" w:line="360" w:lineRule="auto"/>
        <w:ind w:left="420"/>
        <w:rPr>
          <w:rFonts w:ascii="Arial" w:hAnsi="Arial" w:cs="Calibri"/>
          <w:color w:val="000000"/>
        </w:rPr>
      </w:pPr>
      <w:r>
        <w:rPr>
          <w:rFonts w:ascii="Arial" w:hAnsi="Arial" w:cs="Calibri"/>
          <w:color w:val="000000"/>
        </w:rPr>
        <w:t>Zamawiający będzie porozumiewał się z wykonawcami pisemnie. W takiej samej formie należy przekazywać oświadczenia i dokumenty. Zamawiający nie dopuszcza porozumiewania się drogą elektroniczną.</w:t>
      </w:r>
    </w:p>
    <w:p w:rsidR="00292F01" w:rsidRDefault="00292F01">
      <w:pPr>
        <w:pStyle w:val="Tekstpodstawowy"/>
        <w:spacing w:before="278" w:after="0" w:line="360" w:lineRule="auto"/>
        <w:ind w:left="420"/>
        <w:rPr>
          <w:rFonts w:ascii="Arial" w:hAnsi="Arial" w:cs="Calibri"/>
          <w:color w:val="000000"/>
        </w:rPr>
      </w:pPr>
    </w:p>
    <w:p w:rsidR="00292F01" w:rsidRDefault="00292F01">
      <w:pPr>
        <w:pStyle w:val="Tekstpodstawowy"/>
        <w:spacing w:before="278" w:after="0" w:line="360" w:lineRule="auto"/>
        <w:ind w:left="420"/>
        <w:rPr>
          <w:rFonts w:ascii="Arial" w:hAnsi="Arial" w:cs="Calibri"/>
          <w:color w:val="000000"/>
        </w:rPr>
      </w:pPr>
    </w:p>
    <w:p w:rsidR="00292F01" w:rsidRDefault="0059469F">
      <w:pPr>
        <w:rPr>
          <w:rFonts w:ascii="Arial" w:hAnsi="Arial" w:cs="Arial"/>
          <w:b/>
          <w:sz w:val="20"/>
          <w:szCs w:val="20"/>
        </w:rPr>
      </w:pPr>
      <w:r>
        <w:rPr>
          <w:rStyle w:val="Pogrubienie"/>
          <w:rFonts w:ascii="Arial" w:hAnsi="Arial" w:cs="Arial"/>
          <w:color w:val="000000"/>
        </w:rPr>
        <w:t>III.</w:t>
      </w:r>
      <w:r>
        <w:rPr>
          <w:rFonts w:ascii="Arial" w:hAnsi="Arial" w:cs="Arial"/>
          <w:color w:val="000000"/>
        </w:rPr>
        <w:t xml:space="preserve"> </w:t>
      </w:r>
      <w:r>
        <w:rPr>
          <w:rStyle w:val="Pogrubienie"/>
          <w:rFonts w:ascii="Arial" w:hAnsi="Arial" w:cs="Arial"/>
          <w:color w:val="000000"/>
        </w:rPr>
        <w:t>Przedmiot zamówienia:</w:t>
      </w:r>
      <w:r>
        <w:rPr>
          <w:rFonts w:ascii="Arial" w:hAnsi="Arial" w:cs="Arial"/>
          <w:b/>
          <w:sz w:val="20"/>
          <w:szCs w:val="20"/>
        </w:rPr>
        <w:t xml:space="preserve"> </w:t>
      </w:r>
    </w:p>
    <w:p w:rsidR="00292F01" w:rsidRDefault="00292F01">
      <w:pPr>
        <w:jc w:val="center"/>
        <w:rPr>
          <w:rFonts w:ascii="Arial" w:hAnsi="Arial" w:cs="Arial"/>
          <w:b/>
        </w:rPr>
      </w:pPr>
    </w:p>
    <w:p w:rsidR="00292F01" w:rsidRDefault="0059469F">
      <w:pPr>
        <w:rPr>
          <w:rFonts w:ascii="Arial" w:hAnsi="Arial" w:cs="Arial"/>
          <w:b/>
        </w:rPr>
      </w:pPr>
      <w:r>
        <w:rPr>
          <w:rFonts w:ascii="Arial" w:hAnsi="Arial" w:cs="Arial"/>
          <w:b/>
        </w:rPr>
        <w:t xml:space="preserve">  1. Opis przedmiotu zamówienia i terminy wykonania</w:t>
      </w:r>
    </w:p>
    <w:p w:rsidR="00292F01" w:rsidRDefault="00292F01">
      <w:pPr>
        <w:widowControl/>
        <w:tabs>
          <w:tab w:val="left" w:pos="720"/>
          <w:tab w:val="left" w:pos="2880"/>
        </w:tabs>
        <w:rPr>
          <w:rFonts w:ascii="Arial" w:hAnsi="Arial" w:cs="Arial"/>
        </w:rPr>
      </w:pPr>
    </w:p>
    <w:p w:rsidR="00292F01" w:rsidRDefault="0059469F">
      <w:pPr>
        <w:tabs>
          <w:tab w:val="left" w:pos="1125"/>
        </w:tabs>
        <w:ind w:left="405"/>
        <w:rPr>
          <w:rFonts w:ascii="Arial" w:hAnsi="Arial" w:cs="Arial"/>
        </w:rPr>
      </w:pPr>
      <w:r>
        <w:rPr>
          <w:rFonts w:ascii="Arial" w:hAnsi="Arial" w:cs="Arial"/>
        </w:rPr>
        <w:t xml:space="preserve">1. Nazwa i kod wg Wspólnego Słownika Zamówień (CPV): </w:t>
      </w:r>
      <w:r>
        <w:rPr>
          <w:rFonts w:ascii="Arial" w:hAnsi="Arial" w:cs="Arial"/>
          <w:b/>
          <w:sz w:val="22"/>
        </w:rPr>
        <w:t xml:space="preserve">1513111-9, </w:t>
      </w:r>
      <w:r>
        <w:rPr>
          <w:rFonts w:ascii="Arial" w:hAnsi="Arial" w:cs="Arial"/>
          <w:sz w:val="20"/>
          <w:szCs w:val="20"/>
        </w:rPr>
        <w:t xml:space="preserve">- </w:t>
      </w:r>
      <w:r>
        <w:rPr>
          <w:rFonts w:ascii="Arial" w:hAnsi="Arial" w:cs="Arial"/>
        </w:rPr>
        <w:t>Produkty zwierzęce, mięso i produkty mięsne</w:t>
      </w:r>
    </w:p>
    <w:p w:rsidR="00292F01" w:rsidRDefault="0059469F">
      <w:pPr>
        <w:tabs>
          <w:tab w:val="left" w:pos="1125"/>
        </w:tabs>
        <w:ind w:left="405"/>
        <w:rPr>
          <w:rFonts w:ascii="Arial" w:hAnsi="Arial" w:cs="Arial"/>
        </w:rPr>
      </w:pPr>
      <w:r>
        <w:rPr>
          <w:rFonts w:ascii="Arial" w:hAnsi="Arial" w:cs="Arial"/>
        </w:rPr>
        <w:t>2.</w:t>
      </w:r>
      <w:r>
        <w:rPr>
          <w:rFonts w:ascii="Arial" w:hAnsi="Arial" w:cs="Arial"/>
          <w:b/>
        </w:rPr>
        <w:t xml:space="preserve"> Przedmiot zamówienia obejmuje: dostawę mięsa, wędlin lub równoważnych na potrzeby wyżywienia mieszkańców w Domu Pomocy Społecznej w Jaworze 59-400 Jawor Plac Seniora 3 Dom w Bolkowie 59-420 Bolków                                               ul. Kamiennogórska 3, Dom w Mierczycach 59-430 Wądroże Wielkie               Mierczyce 34.                                                                                                         </w:t>
      </w:r>
      <w:r>
        <w:rPr>
          <w:rFonts w:ascii="Arial" w:hAnsi="Arial" w:cs="Arial"/>
        </w:rPr>
        <w:t>Szczegółowy opis przedmiotu zamówienia stanowi  Załącznik  Nr 1 do SIWZ.</w:t>
      </w:r>
    </w:p>
    <w:p w:rsidR="00292F01" w:rsidRDefault="00292F01">
      <w:pPr>
        <w:tabs>
          <w:tab w:val="left" w:pos="3659"/>
        </w:tabs>
        <w:ind w:left="285"/>
        <w:jc w:val="both"/>
        <w:rPr>
          <w:rFonts w:ascii="Arial" w:hAnsi="Arial" w:cs="Arial"/>
          <w:b/>
          <w:bCs/>
        </w:rPr>
      </w:pPr>
    </w:p>
    <w:p w:rsidR="00292F01" w:rsidRDefault="0059469F">
      <w:pPr>
        <w:tabs>
          <w:tab w:val="left" w:pos="3659"/>
        </w:tabs>
        <w:ind w:left="285"/>
        <w:jc w:val="both"/>
        <w:rPr>
          <w:rFonts w:ascii="Arial" w:hAnsi="Arial" w:cs="Arial"/>
          <w:b/>
          <w:bCs/>
          <w:color w:val="000000"/>
        </w:rPr>
      </w:pPr>
      <w:r>
        <w:rPr>
          <w:rFonts w:ascii="Arial" w:hAnsi="Arial" w:cs="Arial"/>
          <w:b/>
          <w:bCs/>
          <w:color w:val="000000"/>
        </w:rPr>
        <w:t>Wymagania  odnośnie  przedmiotu zamówienia</w:t>
      </w:r>
    </w:p>
    <w:p w:rsidR="00292F01" w:rsidRDefault="0059469F">
      <w:pPr>
        <w:tabs>
          <w:tab w:val="left" w:pos="3435"/>
          <w:tab w:val="center" w:pos="8691"/>
          <w:tab w:val="right" w:pos="13227"/>
        </w:tabs>
        <w:ind w:left="195"/>
        <w:jc w:val="both"/>
        <w:rPr>
          <w:rFonts w:ascii="Arial" w:hAnsi="Arial" w:cs="Arial"/>
          <w:color w:val="000000"/>
        </w:rPr>
      </w:pPr>
      <w:r>
        <w:rPr>
          <w:rFonts w:ascii="Arial" w:hAnsi="Arial" w:cs="Arial"/>
          <w:color w:val="000000"/>
        </w:rPr>
        <w:t>1.Wykonawca dostarczy produkty żywnościowe spełniające wymogi określone przepisami Ustawy  z 25.08.2006r. o bezpieczeństwie żywności i żywienia (Dz. U. z 2010 r. Nr 136, poz. 913 ze zm.) oraz aktów wykonawczych do niej i wytworzone zgodnie              z obowiązującymi przepisami takim jak w szczególności:</w:t>
      </w:r>
    </w:p>
    <w:p w:rsidR="00292F01" w:rsidRDefault="0059469F">
      <w:pPr>
        <w:tabs>
          <w:tab w:val="left" w:pos="540"/>
          <w:tab w:val="left" w:pos="13860"/>
        </w:tabs>
        <w:spacing w:line="100" w:lineRule="atLeast"/>
        <w:ind w:left="540"/>
        <w:rPr>
          <w:rFonts w:ascii="Arial" w:hAnsi="Arial" w:cs="Arial"/>
          <w:bCs/>
          <w:color w:val="000000"/>
        </w:rPr>
      </w:pPr>
      <w:r>
        <w:rPr>
          <w:rFonts w:ascii="Arial" w:hAnsi="Arial" w:cs="Arial"/>
          <w:color w:val="000000"/>
        </w:rPr>
        <w:t xml:space="preserve">a) Ustawa z dnia 16 grudnia 2005 r. o produktach pochodzenia zwierzęcego </w:t>
      </w:r>
      <w:r>
        <w:rPr>
          <w:rFonts w:ascii="Arial" w:hAnsi="Arial" w:cs="Arial"/>
          <w:bCs/>
          <w:color w:val="000000"/>
        </w:rPr>
        <w:t xml:space="preserve">(Dz. U.  z 2006 r. Nr 17 poz. 127 z </w:t>
      </w:r>
      <w:proofErr w:type="spellStart"/>
      <w:r>
        <w:rPr>
          <w:rFonts w:ascii="Arial" w:hAnsi="Arial" w:cs="Arial"/>
          <w:bCs/>
          <w:color w:val="000000"/>
        </w:rPr>
        <w:t>póź</w:t>
      </w:r>
      <w:proofErr w:type="spellEnd"/>
      <w:r>
        <w:rPr>
          <w:rFonts w:ascii="Arial" w:hAnsi="Arial" w:cs="Arial"/>
          <w:bCs/>
          <w:color w:val="000000"/>
        </w:rPr>
        <w:t>. zm.),</w:t>
      </w:r>
    </w:p>
    <w:p w:rsidR="00292F01" w:rsidRDefault="0059469F">
      <w:pPr>
        <w:tabs>
          <w:tab w:val="left" w:pos="540"/>
          <w:tab w:val="left" w:pos="13860"/>
        </w:tabs>
        <w:spacing w:line="100" w:lineRule="atLeast"/>
        <w:ind w:left="540"/>
        <w:rPr>
          <w:rFonts w:ascii="Arial" w:hAnsi="Arial" w:cs="Arial"/>
          <w:color w:val="000000"/>
        </w:rPr>
      </w:pPr>
      <w:r>
        <w:rPr>
          <w:rFonts w:ascii="Arial" w:hAnsi="Arial" w:cs="Arial"/>
          <w:color w:val="000000"/>
        </w:rPr>
        <w:t>b) Rozporządzenie (WE) nr 853/2004 Parlamentu Europejskiego i Rady z dnia 29 kwietnia 2004 r. ustanawiającym szczególne przepisy dotyczące higieny w odniesieniu do żywności pochodzenia zwierzęcego (Dz. Urz. UE L 139 z 30.04.2004, str. 55; Dz. Urz. UE Polskie wydanie specjalne, rozdz. 3, t. 45, str. 14),</w:t>
      </w:r>
    </w:p>
    <w:p w:rsidR="00292F01" w:rsidRDefault="0059469F">
      <w:pPr>
        <w:tabs>
          <w:tab w:val="left" w:pos="540"/>
          <w:tab w:val="left" w:pos="13860"/>
        </w:tabs>
        <w:spacing w:line="100" w:lineRule="atLeast"/>
        <w:ind w:left="540"/>
        <w:rPr>
          <w:rFonts w:ascii="Arial" w:hAnsi="Arial" w:cs="Arial"/>
          <w:color w:val="000000"/>
        </w:rPr>
      </w:pPr>
      <w:r>
        <w:rPr>
          <w:rFonts w:ascii="Arial" w:hAnsi="Arial" w:cs="Arial"/>
          <w:color w:val="000000"/>
        </w:rPr>
        <w:t>c) Rozporządzenie (WE) nr 854/2004 Parlamentu Europejskiego i Rady z dnia 29 kwietnia 2004 r. ustanawiającym szczególne przepisy dotyczące organizacji urzędowych kontroli w odniesieniu do produktów pochodzenia zwierzęcego przeznaczonych do spożycia przez ludzi (Dz. Urz. UE L 139 z 30.04.2004, str. 206; Dz. Urz. UE Polskie wydanie specjalne, rozdz. 3, t. 45, str. 75),</w:t>
      </w:r>
    </w:p>
    <w:p w:rsidR="00292F01" w:rsidRDefault="0059469F">
      <w:pPr>
        <w:tabs>
          <w:tab w:val="left" w:pos="540"/>
          <w:tab w:val="left" w:pos="13860"/>
        </w:tabs>
        <w:spacing w:line="100" w:lineRule="atLeast"/>
        <w:ind w:left="540"/>
        <w:jc w:val="both"/>
        <w:rPr>
          <w:rFonts w:ascii="Arial" w:hAnsi="Arial" w:cs="Arial"/>
          <w:color w:val="000000"/>
        </w:rPr>
      </w:pPr>
      <w:r>
        <w:rPr>
          <w:rFonts w:ascii="Arial" w:hAnsi="Arial" w:cs="Arial"/>
          <w:color w:val="000000"/>
        </w:rPr>
        <w:t xml:space="preserve">d) Ustawa z dnia 29 stycznia 2004 r. o Inspekcji Weterynaryjnej (tekst jednolity Dz. U. z 2010 r.  </w:t>
      </w:r>
      <w:proofErr w:type="spellStart"/>
      <w:r>
        <w:rPr>
          <w:rFonts w:ascii="Arial" w:hAnsi="Arial" w:cs="Arial"/>
          <w:color w:val="000000"/>
        </w:rPr>
        <w:t>Nr</w:t>
      </w:r>
      <w:proofErr w:type="spellEnd"/>
      <w:r>
        <w:rPr>
          <w:rFonts w:ascii="Arial" w:hAnsi="Arial" w:cs="Arial"/>
          <w:color w:val="000000"/>
        </w:rPr>
        <w:t>. 112 poz. 744 ).</w:t>
      </w:r>
    </w:p>
    <w:p w:rsidR="00292F01" w:rsidRDefault="0059469F">
      <w:pPr>
        <w:tabs>
          <w:tab w:val="left" w:pos="1005"/>
        </w:tabs>
        <w:spacing w:after="120" w:line="200" w:lineRule="atLeast"/>
        <w:ind w:left="285"/>
        <w:rPr>
          <w:rFonts w:ascii="Arial" w:hAnsi="Arial" w:cs="Arial"/>
        </w:rPr>
      </w:pPr>
      <w:r>
        <w:rPr>
          <w:rFonts w:ascii="Arial" w:hAnsi="Arial" w:cs="Arial"/>
        </w:rPr>
        <w:t xml:space="preserve">2. Dostawca zobowiązany jest do bezwzględnego zagwarantowania spełnienia warunków jakościowych produktów oraz terminów ważności na dostarczony towar.           Do każdej dostawy należy dołączyć dokumenty potwierdzające termin przydatności do spożycia na dany towar.                                                                                                                                                                                                                                  3. </w:t>
      </w:r>
      <w:r>
        <w:rPr>
          <w:rFonts w:ascii="Arial" w:eastAsia="MyriadPro-Regular" w:hAnsi="Arial" w:cs="Arial"/>
        </w:rPr>
        <w:t xml:space="preserve">Zamawiający dopuszcza możliwość zmiany ilości określonej w ofercie (zmniejszenie lub zwiększenie) o 15% w okresie realizacji umowy ze względu na zmianę liczby osób lub rodzaj diety.                                                                                                                                                            4. </w:t>
      </w:r>
      <w:r>
        <w:rPr>
          <w:rFonts w:ascii="Arial" w:eastAsia="MyriadPro-Regular" w:hAnsi="Arial" w:cs="Arial"/>
          <w:color w:val="000000"/>
        </w:rPr>
        <w:t xml:space="preserve">Dostawca dostarczy przedmiot zamówienia specjalistycznym transportem dopuszczonym do przewozu art. mięsnych zgodnie z ustawą z dnia 25 sierpnia 2006r.  o bezpieczeństwie żywności i żywienia  ( Dz. U. z 2010r. Nr 136, poz. 913 ze </w:t>
      </w:r>
      <w:proofErr w:type="spellStart"/>
      <w:r>
        <w:rPr>
          <w:rFonts w:ascii="Arial" w:eastAsia="MyriadPro-Regular" w:hAnsi="Arial" w:cs="Arial"/>
          <w:color w:val="000000"/>
        </w:rPr>
        <w:t>zm</w:t>
      </w:r>
      <w:proofErr w:type="spellEnd"/>
      <w:r>
        <w:rPr>
          <w:rFonts w:ascii="Arial" w:eastAsia="MyriadPro-Regular" w:hAnsi="Arial" w:cs="Arial"/>
          <w:color w:val="000000"/>
        </w:rPr>
        <w:t xml:space="preserve">) .                                                                                                </w:t>
      </w:r>
      <w:r>
        <w:rPr>
          <w:rFonts w:ascii="Arial" w:hAnsi="Arial" w:cs="Arial"/>
        </w:rPr>
        <w:t>5. Dowóz przedmiotu zamówienia do magazynów Zamawiającego nastąpi na koszt             i ryzyko Wykonawcy.</w:t>
      </w:r>
    </w:p>
    <w:p w:rsidR="00292F01" w:rsidRDefault="0059469F">
      <w:pPr>
        <w:tabs>
          <w:tab w:val="left" w:pos="645"/>
          <w:tab w:val="left" w:pos="1185"/>
          <w:tab w:val="center" w:pos="5901"/>
          <w:tab w:val="right" w:pos="10437"/>
        </w:tabs>
        <w:spacing w:line="200" w:lineRule="atLeast"/>
        <w:ind w:left="285"/>
        <w:jc w:val="both"/>
        <w:rPr>
          <w:rFonts w:ascii="Arial" w:hAnsi="Arial" w:cs="Arial"/>
          <w:b/>
          <w:bCs/>
        </w:rPr>
      </w:pPr>
      <w:r>
        <w:rPr>
          <w:rFonts w:ascii="Arial" w:hAnsi="Arial" w:cs="Arial"/>
        </w:rPr>
        <w:t xml:space="preserve">6. Dostawy realizowane będą </w:t>
      </w:r>
      <w:r>
        <w:rPr>
          <w:rFonts w:ascii="Arial" w:hAnsi="Arial" w:cs="Arial"/>
          <w:b/>
        </w:rPr>
        <w:t xml:space="preserve"> –  w zależności od potrzeb zamawiającego </w:t>
      </w:r>
      <w:r>
        <w:rPr>
          <w:rFonts w:ascii="Arial" w:hAnsi="Arial" w:cs="Arial"/>
        </w:rPr>
        <w:t>na podstawie   zamówień składanych przez Magazyniera</w:t>
      </w:r>
      <w:r>
        <w:rPr>
          <w:rFonts w:ascii="Arial" w:hAnsi="Arial" w:cs="Arial"/>
          <w:b/>
          <w:bCs/>
        </w:rPr>
        <w:t xml:space="preserve">  tj. ok 2 x w tygodniu).</w:t>
      </w:r>
    </w:p>
    <w:p w:rsidR="00292F01" w:rsidRDefault="0059469F">
      <w:pPr>
        <w:spacing w:line="200" w:lineRule="atLeast"/>
        <w:ind w:left="285"/>
        <w:rPr>
          <w:rFonts w:ascii="Arial" w:hAnsi="Arial" w:cs="Arial"/>
        </w:rPr>
      </w:pPr>
      <w:r>
        <w:rPr>
          <w:rFonts w:ascii="Arial" w:hAnsi="Arial" w:cs="Arial"/>
        </w:rPr>
        <w:t xml:space="preserve">Zamówienie składane będzie telefonicznie do godz. 12.00,  a realizowane w następnym dniu roboczym. </w:t>
      </w:r>
    </w:p>
    <w:p w:rsidR="00292F01" w:rsidRDefault="0059469F">
      <w:pPr>
        <w:tabs>
          <w:tab w:val="left" w:pos="1365"/>
          <w:tab w:val="left" w:pos="1905"/>
          <w:tab w:val="center" w:pos="6501"/>
          <w:tab w:val="right" w:pos="11037"/>
        </w:tabs>
        <w:spacing w:line="200" w:lineRule="atLeast"/>
        <w:ind w:left="285"/>
        <w:jc w:val="both"/>
        <w:rPr>
          <w:rFonts w:ascii="Arial" w:hAnsi="Arial" w:cs="Arial"/>
        </w:rPr>
      </w:pPr>
      <w:r>
        <w:rPr>
          <w:rFonts w:ascii="Arial" w:hAnsi="Arial" w:cs="Arial"/>
        </w:rPr>
        <w:t xml:space="preserve">7. Opakowania jednostkowe oraz transportowe (zbiorcze) powinny być oznakowane              i zawierać informacje dotyczące min.: nazwy  i adresu producenta, nazwy towaru, jego klasy jakości, daty produkcji, terminu przydatności do spożycia. </w:t>
      </w:r>
    </w:p>
    <w:p w:rsidR="00292F01" w:rsidRDefault="0059469F">
      <w:pPr>
        <w:tabs>
          <w:tab w:val="left" w:pos="2445"/>
        </w:tabs>
        <w:overflowPunct w:val="0"/>
        <w:autoSpaceDE w:val="0"/>
        <w:spacing w:line="200" w:lineRule="atLeast"/>
        <w:ind w:left="285"/>
        <w:jc w:val="both"/>
        <w:rPr>
          <w:rFonts w:ascii="Arial" w:hAnsi="Arial" w:cs="Arial"/>
        </w:rPr>
      </w:pPr>
      <w:r>
        <w:rPr>
          <w:rFonts w:ascii="Arial" w:hAnsi="Arial" w:cs="Arial"/>
        </w:rPr>
        <w:lastRenderedPageBreak/>
        <w:t>8. Wykonawca zobowiązany jest do wystawienia faktury (VAT) do każdej dostawy.</w:t>
      </w:r>
    </w:p>
    <w:p w:rsidR="00292F01" w:rsidRDefault="0059469F">
      <w:pPr>
        <w:tabs>
          <w:tab w:val="left" w:pos="2445"/>
        </w:tabs>
        <w:overflowPunct w:val="0"/>
        <w:autoSpaceDE w:val="0"/>
        <w:spacing w:line="200" w:lineRule="atLeast"/>
        <w:ind w:left="285"/>
        <w:jc w:val="both"/>
        <w:rPr>
          <w:rFonts w:ascii="Arial" w:hAnsi="Arial" w:cs="Arial"/>
        </w:rPr>
      </w:pPr>
      <w:r>
        <w:rPr>
          <w:rFonts w:ascii="Arial" w:hAnsi="Arial" w:cs="Arial"/>
        </w:rPr>
        <w:t>9. Wymagana jest należyta staranność przy realizacji zobowiązań umowy</w:t>
      </w:r>
    </w:p>
    <w:p w:rsidR="00292F01" w:rsidRDefault="0059469F">
      <w:pPr>
        <w:pStyle w:val="Tekstpodstawowy"/>
        <w:spacing w:before="278" w:after="0" w:line="360" w:lineRule="auto"/>
        <w:ind w:left="851" w:hanging="425"/>
        <w:rPr>
          <w:rFonts w:ascii="Arial" w:hAnsi="Arial" w:cs="Calibri"/>
          <w:color w:val="000000"/>
        </w:rPr>
      </w:pPr>
      <w:r>
        <w:rPr>
          <w:rFonts w:ascii="Arial" w:hAnsi="Arial" w:cs="Calibri"/>
          <w:color w:val="000000"/>
        </w:rPr>
        <w:t xml:space="preserve">10. Zamawiający </w:t>
      </w:r>
      <w:r>
        <w:rPr>
          <w:rFonts w:ascii="Arial" w:hAnsi="Arial" w:cs="Calibri"/>
          <w:color w:val="000000"/>
          <w:u w:val="single"/>
        </w:rPr>
        <w:t>nie dopuszcza</w:t>
      </w:r>
      <w:r>
        <w:rPr>
          <w:rFonts w:ascii="Arial" w:hAnsi="Arial" w:cs="Calibri"/>
          <w:color w:val="000000"/>
        </w:rPr>
        <w:t xml:space="preserve"> możliwości składania ofert częściowych.     </w:t>
      </w:r>
    </w:p>
    <w:p w:rsidR="00292F01" w:rsidRDefault="0059469F">
      <w:pPr>
        <w:pStyle w:val="Tekstpodstawowy"/>
        <w:spacing w:before="278" w:after="0" w:line="360" w:lineRule="auto"/>
        <w:ind w:left="851" w:hanging="425"/>
        <w:rPr>
          <w:rFonts w:ascii="Arial" w:hAnsi="Arial" w:cs="Calibri"/>
          <w:color w:val="000000"/>
        </w:rPr>
      </w:pPr>
      <w:r>
        <w:rPr>
          <w:rFonts w:ascii="Arial" w:hAnsi="Arial" w:cs="Calibri"/>
          <w:color w:val="000000"/>
        </w:rPr>
        <w:t xml:space="preserve">11. Zamawiający </w:t>
      </w:r>
      <w:r>
        <w:rPr>
          <w:rFonts w:ascii="Arial" w:hAnsi="Arial" w:cs="Calibri"/>
          <w:color w:val="000000"/>
          <w:u w:val="single"/>
        </w:rPr>
        <w:t>nie dopuszcza</w:t>
      </w:r>
      <w:r>
        <w:rPr>
          <w:rFonts w:ascii="Arial" w:hAnsi="Arial" w:cs="Calibri"/>
          <w:color w:val="000000"/>
        </w:rPr>
        <w:t xml:space="preserve"> możliwości składania ofert wariantowych.     </w:t>
      </w:r>
    </w:p>
    <w:p w:rsidR="00292F01" w:rsidRDefault="0059469F">
      <w:pPr>
        <w:pStyle w:val="Tekstpodstawowy"/>
        <w:spacing w:before="278" w:after="0" w:line="360" w:lineRule="auto"/>
        <w:ind w:left="851" w:hanging="425"/>
        <w:rPr>
          <w:rFonts w:ascii="Verdana" w:hAnsi="Verdana"/>
          <w:b/>
          <w:color w:val="000000"/>
          <w:shd w:val="clear" w:color="auto" w:fill="FFFFFF"/>
        </w:rPr>
      </w:pPr>
      <w:r>
        <w:rPr>
          <w:rFonts w:ascii="Arial" w:hAnsi="Arial" w:cs="Calibri"/>
          <w:color w:val="000000"/>
        </w:rPr>
        <w:t xml:space="preserve">12. Zamawiający </w:t>
      </w:r>
      <w:r>
        <w:rPr>
          <w:rFonts w:ascii="Arial" w:hAnsi="Arial" w:cs="Calibri"/>
          <w:color w:val="000000"/>
          <w:u w:val="single"/>
        </w:rPr>
        <w:t xml:space="preserve">dopuszcza   </w:t>
      </w:r>
      <w:r>
        <w:rPr>
          <w:rFonts w:ascii="Arial" w:hAnsi="Arial" w:cs="Calibri"/>
          <w:color w:val="000000"/>
        </w:rPr>
        <w:t xml:space="preserve">składanie ofert równoważnych.                                        </w:t>
      </w:r>
      <w:r>
        <w:rPr>
          <w:rFonts w:ascii="Verdana" w:hAnsi="Verdana"/>
          <w:b/>
          <w:color w:val="000000"/>
          <w:shd w:val="clear" w:color="auto" w:fill="FFFFFF"/>
        </w:rPr>
        <w:t>Wszędzie, gdzie wskazane są jakiekolwiek znaki towarowe, nazwy, etc. zamawiający  dopuszcza uwzględnienie towarów równoważnych, o nie gorszej jakości niż wskazane w SIWZ.</w:t>
      </w:r>
    </w:p>
    <w:p w:rsidR="00292F01" w:rsidRDefault="0059469F">
      <w:pPr>
        <w:pStyle w:val="Tekstpodstawowy"/>
        <w:spacing w:before="278" w:after="0" w:line="360" w:lineRule="auto"/>
        <w:ind w:left="851" w:hanging="425"/>
        <w:rPr>
          <w:rFonts w:ascii="Arial" w:hAnsi="Arial" w:cs="Calibri"/>
          <w:b/>
          <w:color w:val="000000"/>
        </w:rPr>
      </w:pPr>
      <w:r>
        <w:rPr>
          <w:rFonts w:ascii="Arial" w:hAnsi="Arial" w:cs="Calibri"/>
          <w:b/>
          <w:color w:val="000000"/>
        </w:rPr>
        <w:t xml:space="preserve">     </w:t>
      </w:r>
    </w:p>
    <w:p w:rsidR="00292F01" w:rsidRDefault="0059469F">
      <w:pPr>
        <w:pStyle w:val="Tekstpodstawowy"/>
        <w:spacing w:before="278" w:after="0" w:line="360" w:lineRule="auto"/>
        <w:ind w:left="851" w:hanging="425"/>
        <w:rPr>
          <w:rStyle w:val="Pogrubienie"/>
          <w:rFonts w:ascii="Arial" w:hAnsi="Arial" w:cs="Calibri"/>
          <w:color w:val="000000"/>
        </w:rPr>
      </w:pPr>
      <w:r>
        <w:rPr>
          <w:rStyle w:val="Pogrubienie"/>
          <w:rFonts w:ascii="Arial" w:hAnsi="Arial" w:cs="Calibri"/>
          <w:color w:val="000000"/>
        </w:rPr>
        <w:t>IV. Informacje o przetargu:</w:t>
      </w:r>
    </w:p>
    <w:p w:rsidR="00292F01" w:rsidRDefault="0059469F">
      <w:pPr>
        <w:pStyle w:val="Tekstpodstawowy"/>
        <w:spacing w:before="278" w:after="0" w:line="360" w:lineRule="auto"/>
        <w:ind w:left="363"/>
        <w:rPr>
          <w:rFonts w:ascii="Arial" w:hAnsi="Arial" w:cs="Calibri"/>
          <w:color w:val="000000"/>
        </w:rPr>
      </w:pPr>
      <w:r>
        <w:rPr>
          <w:rFonts w:ascii="Arial" w:hAnsi="Arial" w:cs="Calibri"/>
          <w:color w:val="000000"/>
        </w:rPr>
        <w:t>Postępowanie prowadzone jest w trybie przetargu nieograniczonego.</w:t>
      </w:r>
    </w:p>
    <w:p w:rsidR="00292F01" w:rsidRDefault="0059469F">
      <w:pPr>
        <w:pStyle w:val="Tekstpodstawowy"/>
        <w:spacing w:before="278" w:after="0" w:line="360" w:lineRule="auto"/>
        <w:ind w:left="720" w:hanging="720"/>
        <w:rPr>
          <w:rStyle w:val="Pogrubienie"/>
          <w:rFonts w:ascii="Arial" w:hAnsi="Arial" w:cs="Calibri"/>
          <w:color w:val="000000"/>
        </w:rPr>
      </w:pPr>
      <w:r>
        <w:rPr>
          <w:rFonts w:ascii="Arial" w:hAnsi="Arial" w:cs="Calibri"/>
        </w:rPr>
        <w:t> </w:t>
      </w:r>
      <w:r>
        <w:rPr>
          <w:rFonts w:ascii="Arial" w:hAnsi="Arial" w:cs="Calibri"/>
          <w:b/>
          <w:bCs/>
        </w:rPr>
        <w:t xml:space="preserve">V.    </w:t>
      </w:r>
      <w:r>
        <w:rPr>
          <w:rStyle w:val="Pogrubienie"/>
          <w:rFonts w:ascii="Arial" w:hAnsi="Arial" w:cs="Calibri"/>
          <w:color w:val="000000"/>
        </w:rPr>
        <w:t>Opis sposobu przygotowania oferty:</w:t>
      </w:r>
    </w:p>
    <w:p w:rsidR="00292F01" w:rsidRDefault="0059469F">
      <w:pPr>
        <w:pStyle w:val="Tekstpodstawowy"/>
        <w:spacing w:before="278" w:after="0" w:line="360" w:lineRule="auto"/>
        <w:ind w:left="709"/>
        <w:jc w:val="both"/>
        <w:rPr>
          <w:rFonts w:ascii="Arial" w:hAnsi="Arial" w:cs="Calibri"/>
          <w:color w:val="000000"/>
        </w:rPr>
      </w:pPr>
      <w:r>
        <w:rPr>
          <w:rFonts w:ascii="Arial" w:hAnsi="Arial" w:cs="Calibri"/>
          <w:color w:val="000000"/>
        </w:rPr>
        <w:t xml:space="preserve">     1.Oferta wraz z załącznikami powinna być sporządzona w formie pisemnej                 w języku polskim, napisana na maszynie do pisania, komputerze lub odręcznie, czytelnie, techniką trwałą oraz podpisana przez osobę upoważnioną do reprezentowania wykonawcy na zewnątrz. Upoważnienie do podpisania oferty powinno być dołączone do oferty, o ile nie wynika  to z innych dokumentów załączonych przez wykonawcę. </w:t>
      </w:r>
    </w:p>
    <w:p w:rsidR="00292F01" w:rsidRDefault="0059469F">
      <w:pPr>
        <w:pStyle w:val="Tekstpodstawowy"/>
        <w:spacing w:before="278" w:after="0" w:line="360" w:lineRule="auto"/>
        <w:ind w:left="599"/>
        <w:rPr>
          <w:rFonts w:ascii="Arial" w:hAnsi="Arial" w:cs="Calibri"/>
          <w:color w:val="000000"/>
        </w:rPr>
      </w:pPr>
      <w:r>
        <w:rPr>
          <w:rFonts w:ascii="Arial" w:hAnsi="Arial" w:cs="Calibri"/>
          <w:color w:val="000000"/>
        </w:rPr>
        <w:t>2..Oferta może być sporządzona na formularzu ofertowym stanowiącym załącznik          nr 1 do SIWZ bez modyfikacji jego formy przez wykonawcę. Dotyczy to również  załączników do oferty, których formularze wykonał zamawiający.</w:t>
      </w:r>
    </w:p>
    <w:p w:rsidR="00292F01" w:rsidRDefault="0059469F">
      <w:pPr>
        <w:pStyle w:val="Tekstpodstawowy"/>
        <w:spacing w:before="278" w:after="0" w:line="360" w:lineRule="auto"/>
        <w:rPr>
          <w:rFonts w:ascii="Arial" w:hAnsi="Arial" w:cs="Calibri"/>
          <w:color w:val="000000"/>
        </w:rPr>
      </w:pPr>
      <w:r>
        <w:rPr>
          <w:rFonts w:ascii="Arial" w:hAnsi="Arial" w:cs="Calibri"/>
          <w:color w:val="000000"/>
        </w:rPr>
        <w:t xml:space="preserve">          3.Do oferty powinny być załączone wszystkie dokumenty wymagane odpowiednimi </w:t>
      </w:r>
      <w:r>
        <w:rPr>
          <w:rFonts w:ascii="Arial" w:hAnsi="Arial" w:cs="Calibri"/>
          <w:color w:val="000000"/>
        </w:rPr>
        <w:tab/>
        <w:t xml:space="preserve">postanowieniami </w:t>
      </w:r>
      <w:proofErr w:type="spellStart"/>
      <w:r>
        <w:rPr>
          <w:rFonts w:ascii="Arial" w:hAnsi="Arial" w:cs="Calibri"/>
          <w:color w:val="000000"/>
        </w:rPr>
        <w:t>pkt</w:t>
      </w:r>
      <w:proofErr w:type="spellEnd"/>
      <w:r>
        <w:rPr>
          <w:rFonts w:ascii="Arial" w:hAnsi="Arial" w:cs="Calibri"/>
          <w:color w:val="000000"/>
        </w:rPr>
        <w:t xml:space="preserve"> VII SIWZ.</w:t>
      </w:r>
    </w:p>
    <w:p w:rsidR="00292F01" w:rsidRDefault="0059469F">
      <w:pPr>
        <w:pStyle w:val="Tekstpodstawowy"/>
        <w:spacing w:before="278" w:after="0" w:line="360" w:lineRule="auto"/>
        <w:rPr>
          <w:rFonts w:ascii="Arial" w:hAnsi="Arial" w:cs="Calibri"/>
          <w:color w:val="000000"/>
        </w:rPr>
      </w:pPr>
      <w:r>
        <w:rPr>
          <w:rFonts w:ascii="Arial" w:hAnsi="Arial" w:cs="Calibri"/>
          <w:color w:val="000000"/>
        </w:rPr>
        <w:t xml:space="preserve">          4.Dokumenty mogą być przedstawiane w formie oryginałów lub kserokopii   </w:t>
      </w:r>
      <w:r>
        <w:rPr>
          <w:rFonts w:ascii="Arial" w:hAnsi="Arial" w:cs="Calibri"/>
          <w:color w:val="000000"/>
        </w:rPr>
        <w:tab/>
        <w:t xml:space="preserve">poświadczonych za zgodność z oryginałem przez wykonawcę. </w:t>
      </w:r>
    </w:p>
    <w:p w:rsidR="00292F01" w:rsidRDefault="0059469F">
      <w:pPr>
        <w:pStyle w:val="Tekstpodstawowy"/>
        <w:spacing w:before="278" w:after="0" w:line="360" w:lineRule="auto"/>
        <w:ind w:left="720"/>
        <w:rPr>
          <w:rFonts w:ascii="Arial" w:hAnsi="Arial" w:cs="Calibri"/>
          <w:color w:val="000000"/>
        </w:rPr>
      </w:pPr>
      <w:r>
        <w:rPr>
          <w:rFonts w:ascii="Arial" w:hAnsi="Arial" w:cs="Calibri"/>
          <w:color w:val="000000"/>
        </w:rPr>
        <w:t>5.Wykonawca może złożyć tylko jedną ofertę obejmującą całość zamówienia publicznego.</w:t>
      </w:r>
    </w:p>
    <w:p w:rsidR="00292F01" w:rsidRDefault="0059469F">
      <w:pPr>
        <w:pStyle w:val="Tekstpodstawowy"/>
        <w:spacing w:before="278" w:after="0" w:line="360" w:lineRule="auto"/>
        <w:ind w:left="720"/>
        <w:rPr>
          <w:rFonts w:ascii="Arial" w:hAnsi="Arial" w:cs="Calibri"/>
          <w:color w:val="000000"/>
        </w:rPr>
      </w:pPr>
      <w:r>
        <w:rPr>
          <w:rFonts w:ascii="Arial" w:hAnsi="Arial" w:cs="Calibri"/>
          <w:color w:val="000000"/>
        </w:rPr>
        <w:lastRenderedPageBreak/>
        <w:t>6.Wszystkie miejsca, w których wykonawca naniósł zmiany, powinny być podpisane przez osobę podpisującą ofertę.</w:t>
      </w:r>
    </w:p>
    <w:p w:rsidR="00292F01" w:rsidRDefault="0059469F">
      <w:pPr>
        <w:pStyle w:val="Tekstpodstawowy"/>
        <w:spacing w:before="278" w:after="0" w:line="360" w:lineRule="auto"/>
        <w:ind w:left="720"/>
        <w:rPr>
          <w:rStyle w:val="Uwydatnienie"/>
          <w:rFonts w:ascii="Arial" w:hAnsi="Arial" w:cs="Calibri"/>
          <w:color w:val="000000"/>
        </w:rPr>
      </w:pPr>
      <w:r>
        <w:rPr>
          <w:rFonts w:ascii="Arial" w:hAnsi="Arial" w:cs="Calibri"/>
          <w:color w:val="000000"/>
        </w:rPr>
        <w:t xml:space="preserve">7.Wykonawca może wprowadzać zmiany lub wycofać złożoną ofertę przed upływem terminu składania ofert. Powiadomienie musi być złożone według tych samych zasad jak składana oferta z dopiskiem </w:t>
      </w:r>
      <w:r>
        <w:rPr>
          <w:rStyle w:val="Uwydatnienie"/>
          <w:rFonts w:ascii="Arial" w:hAnsi="Arial" w:cs="Calibri"/>
          <w:color w:val="000000"/>
        </w:rPr>
        <w:t>ZMIANA/WYCOFANIE.</w:t>
      </w:r>
    </w:p>
    <w:p w:rsidR="00292F01" w:rsidRDefault="0059469F">
      <w:pPr>
        <w:pStyle w:val="Tekstpodstawowy"/>
        <w:spacing w:before="278" w:after="0" w:line="360" w:lineRule="auto"/>
        <w:ind w:left="720"/>
        <w:rPr>
          <w:rFonts w:ascii="Arial" w:hAnsi="Arial" w:cs="Calibri"/>
          <w:color w:val="000000"/>
        </w:rPr>
      </w:pPr>
      <w:r>
        <w:rPr>
          <w:rFonts w:ascii="Arial" w:hAnsi="Arial" w:cs="Calibri"/>
          <w:color w:val="000000"/>
        </w:rPr>
        <w:t>8.Ofertę należy umieścić w nieprzezroczystych, zaklejonych dwóch kopertach. Kopertę zewnętrzną należy opisać według poniższego wzoru:</w:t>
      </w:r>
    </w:p>
    <w:p w:rsidR="00292F01" w:rsidRDefault="0059469F">
      <w:pPr>
        <w:pStyle w:val="Tekstpodstawowy"/>
        <w:spacing w:before="278" w:after="0" w:line="360" w:lineRule="auto"/>
        <w:ind w:left="709"/>
        <w:rPr>
          <w:rStyle w:val="Uwydatnienie"/>
          <w:rFonts w:ascii="Arial" w:hAnsi="Arial" w:cs="Calibri"/>
          <w:color w:val="000000"/>
        </w:rPr>
      </w:pPr>
      <w:r>
        <w:rPr>
          <w:rStyle w:val="Uwydatnienie"/>
          <w:rFonts w:ascii="Arial" w:hAnsi="Arial" w:cs="Calibri"/>
          <w:color w:val="000000"/>
        </w:rPr>
        <w:t>Dom Pomocy Społecznej w  Jaworze</w:t>
      </w:r>
    </w:p>
    <w:p w:rsidR="00292F01" w:rsidRDefault="0059469F">
      <w:pPr>
        <w:pStyle w:val="Tekstpodstawowy"/>
        <w:spacing w:before="278" w:after="0" w:line="360" w:lineRule="auto"/>
        <w:ind w:left="709"/>
        <w:rPr>
          <w:rStyle w:val="Uwydatnienie"/>
          <w:rFonts w:ascii="Arial" w:hAnsi="Arial" w:cs="Calibri"/>
          <w:color w:val="000000"/>
        </w:rPr>
      </w:pPr>
      <w:r>
        <w:rPr>
          <w:rStyle w:val="Uwydatnienie"/>
          <w:rFonts w:ascii="Arial" w:hAnsi="Arial" w:cs="Calibri"/>
          <w:color w:val="000000"/>
        </w:rPr>
        <w:t>Plac Seniora 3  , 59-400  Jawor</w:t>
      </w:r>
    </w:p>
    <w:p w:rsidR="00292F01" w:rsidRDefault="0059469F">
      <w:pPr>
        <w:pStyle w:val="Tekstpodstawowy"/>
        <w:spacing w:before="278" w:after="0" w:line="360" w:lineRule="auto"/>
        <w:ind w:left="709"/>
        <w:rPr>
          <w:rStyle w:val="Uwydatnienie"/>
          <w:rFonts w:ascii="Arial" w:hAnsi="Arial" w:cs="Calibri"/>
          <w:color w:val="000000"/>
        </w:rPr>
      </w:pPr>
      <w:r>
        <w:rPr>
          <w:rStyle w:val="Uwydatnienie"/>
          <w:rFonts w:ascii="Arial" w:hAnsi="Arial" w:cs="Calibri"/>
          <w:color w:val="000000"/>
        </w:rPr>
        <w:t>" Dostawa mięsa i wędlin"</w:t>
      </w:r>
    </w:p>
    <w:p w:rsidR="00292F01" w:rsidRDefault="0059469F">
      <w:pPr>
        <w:pStyle w:val="Tekstpodstawowy"/>
        <w:spacing w:before="278" w:after="0" w:line="360" w:lineRule="auto"/>
        <w:ind w:left="709"/>
        <w:rPr>
          <w:rFonts w:ascii="Arial" w:hAnsi="Arial" w:cs="Calibri"/>
          <w:color w:val="000000"/>
        </w:rPr>
      </w:pPr>
      <w:r>
        <w:rPr>
          <w:rFonts w:ascii="Arial" w:hAnsi="Arial" w:cs="Calibri"/>
          <w:color w:val="000000"/>
        </w:rPr>
        <w:t>Koperta wewnętrzna, w której należy umieścić ofertę poza opisem podanym powyżej powinna zawierać nazwę i adres wykonawcy, aby można było ją odesłać  w przypadku stwierdzenia opóźnienia w jej złożeniu.</w:t>
      </w:r>
    </w:p>
    <w:p w:rsidR="00292F01" w:rsidRDefault="0059469F">
      <w:pPr>
        <w:pStyle w:val="Tekstpodstawowy"/>
        <w:spacing w:before="278" w:after="0" w:line="360" w:lineRule="auto"/>
        <w:ind w:left="720" w:hanging="360"/>
        <w:rPr>
          <w:rFonts w:ascii="Arial" w:hAnsi="Arial" w:cs="Calibri"/>
          <w:color w:val="000000"/>
        </w:rPr>
      </w:pPr>
      <w:r>
        <w:rPr>
          <w:rFonts w:ascii="Arial" w:hAnsi="Arial" w:cs="Calibri"/>
        </w:rPr>
        <w:t xml:space="preserve">9.  </w:t>
      </w:r>
      <w:r>
        <w:rPr>
          <w:rFonts w:ascii="Arial" w:hAnsi="Arial" w:cs="Calibri"/>
          <w:color w:val="000000"/>
        </w:rPr>
        <w:t>Skutki związane z nie oznaczeniem koperty w sposób podany w SIWZ ponosi wykonawca.</w:t>
      </w:r>
    </w:p>
    <w:p w:rsidR="00292F01" w:rsidRDefault="0059469F">
      <w:pPr>
        <w:pStyle w:val="Tekstpodstawowy"/>
        <w:spacing w:before="278" w:after="0" w:line="360" w:lineRule="auto"/>
        <w:ind w:left="720" w:hanging="360"/>
        <w:rPr>
          <w:rFonts w:ascii="Arial" w:hAnsi="Arial" w:cs="Calibri"/>
          <w:color w:val="000000"/>
        </w:rPr>
      </w:pPr>
      <w:r>
        <w:rPr>
          <w:rFonts w:ascii="Arial" w:hAnsi="Arial" w:cs="Calibri"/>
        </w:rPr>
        <w:t xml:space="preserve">10.  </w:t>
      </w:r>
      <w:r>
        <w:rPr>
          <w:rFonts w:ascii="Arial" w:hAnsi="Arial" w:cs="Calibri"/>
          <w:color w:val="000000"/>
        </w:rPr>
        <w:t>Nie zaznaczenie oferty w sposób podany w SIWZ nie skutkuje odrzuceniem oferty.</w:t>
      </w:r>
    </w:p>
    <w:p w:rsidR="00292F01" w:rsidRDefault="0059469F">
      <w:pPr>
        <w:pStyle w:val="Tekstpodstawowy"/>
        <w:spacing w:before="278" w:after="0" w:line="360" w:lineRule="auto"/>
        <w:ind w:left="720" w:hanging="360"/>
        <w:rPr>
          <w:rFonts w:ascii="Arial" w:hAnsi="Arial" w:cs="Calibri"/>
          <w:color w:val="000000"/>
        </w:rPr>
      </w:pPr>
      <w:r>
        <w:rPr>
          <w:rFonts w:ascii="Arial" w:hAnsi="Arial" w:cs="Calibri"/>
        </w:rPr>
        <w:t xml:space="preserve">11.  </w:t>
      </w:r>
      <w:r>
        <w:rPr>
          <w:rFonts w:ascii="Arial" w:hAnsi="Arial" w:cs="Calibri"/>
          <w:color w:val="000000"/>
        </w:rPr>
        <w:t>Oferta jest jawna od chwili jej otwarcia, z wyjątkiem informacji stanowiących tajemnicę przedsiębiorstwa w rozumieniu przepisów o zwalczaniu nieuczciwej konkurencji, a wykonawca zastrzegł w odniesieniu do tych informacji, że nie mogą być one udostępnione innym uczestnikom postępowania.</w:t>
      </w:r>
    </w:p>
    <w:p w:rsidR="00292F01" w:rsidRDefault="0059469F">
      <w:pPr>
        <w:pStyle w:val="Tekstpodstawowy"/>
        <w:spacing w:before="278" w:after="0" w:line="360" w:lineRule="auto"/>
        <w:ind w:left="720" w:hanging="360"/>
        <w:rPr>
          <w:rFonts w:ascii="Arial" w:hAnsi="Arial" w:cs="Calibri"/>
          <w:color w:val="000000"/>
        </w:rPr>
      </w:pPr>
      <w:r>
        <w:rPr>
          <w:rFonts w:ascii="Arial" w:hAnsi="Arial" w:cs="Calibri"/>
        </w:rPr>
        <w:t xml:space="preserve">12.  </w:t>
      </w:r>
      <w:r>
        <w:rPr>
          <w:rFonts w:ascii="Arial" w:hAnsi="Arial" w:cs="Calibri"/>
          <w:color w:val="000000"/>
        </w:rPr>
        <w:t>Zamawiający wzywa wykonawców do ewentualnego złożenia „zastrzeżenia"               o ograniczeniu dostępu do informacji zawartych    w ofercie.</w:t>
      </w:r>
    </w:p>
    <w:p w:rsidR="00292F01" w:rsidRDefault="0059469F">
      <w:pPr>
        <w:pStyle w:val="Tekstpodstawowy"/>
        <w:spacing w:before="278" w:after="0" w:line="360" w:lineRule="auto"/>
        <w:rPr>
          <w:rStyle w:val="Pogrubienie"/>
          <w:rFonts w:ascii="Arial" w:hAnsi="Arial" w:cs="Calibri"/>
          <w:color w:val="000000"/>
        </w:rPr>
      </w:pPr>
      <w:r>
        <w:rPr>
          <w:rStyle w:val="Pogrubienie"/>
          <w:rFonts w:ascii="Arial" w:hAnsi="Arial" w:cs="Calibri"/>
          <w:color w:val="000000"/>
        </w:rPr>
        <w:t>VI. Warunki wymagane od wykonawców:</w:t>
      </w:r>
    </w:p>
    <w:p w:rsidR="00292F01" w:rsidRDefault="0059469F">
      <w:pPr>
        <w:pStyle w:val="Tekstpodstawowy"/>
        <w:spacing w:before="278" w:after="0" w:line="360" w:lineRule="auto"/>
        <w:ind w:left="720" w:hanging="360"/>
        <w:rPr>
          <w:rFonts w:ascii="Arial" w:hAnsi="Arial" w:cs="Calibri"/>
          <w:color w:val="000000"/>
        </w:rPr>
      </w:pPr>
      <w:r>
        <w:rPr>
          <w:rFonts w:ascii="Arial" w:hAnsi="Arial" w:cs="Calibri"/>
        </w:rPr>
        <w:t xml:space="preserve">    1. W</w:t>
      </w:r>
      <w:r>
        <w:rPr>
          <w:rFonts w:ascii="Arial" w:hAnsi="Arial" w:cs="Calibri"/>
          <w:color w:val="000000"/>
        </w:rPr>
        <w:t xml:space="preserve"> przetargu mogą wziąć udział wykonawcy, którzy:</w:t>
      </w:r>
    </w:p>
    <w:p w:rsidR="00292F01" w:rsidRDefault="0059469F">
      <w:pPr>
        <w:pStyle w:val="Tekstpodstawowy"/>
        <w:spacing w:before="278" w:after="0" w:line="360" w:lineRule="auto"/>
        <w:ind w:left="1440" w:hanging="360"/>
        <w:rPr>
          <w:rFonts w:ascii="Arial" w:hAnsi="Arial" w:cs="Calibri"/>
          <w:color w:val="000000"/>
        </w:rPr>
      </w:pPr>
      <w:r>
        <w:rPr>
          <w:rFonts w:ascii="Arial" w:hAnsi="Arial" w:cs="Calibri"/>
        </w:rPr>
        <w:t xml:space="preserve">a) </w:t>
      </w:r>
      <w:r>
        <w:rPr>
          <w:rFonts w:ascii="Arial" w:hAnsi="Arial" w:cs="Calibri"/>
          <w:color w:val="000000"/>
        </w:rPr>
        <w:t xml:space="preserve">nie podlegają wykluczeniu z postępowania na podstawie art. 24 ust. 1 </w:t>
      </w:r>
      <w:proofErr w:type="spellStart"/>
      <w:r>
        <w:rPr>
          <w:rFonts w:ascii="Arial" w:hAnsi="Arial" w:cs="Calibri"/>
          <w:color w:val="000000"/>
        </w:rPr>
        <w:t>pkt</w:t>
      </w:r>
      <w:proofErr w:type="spellEnd"/>
      <w:r>
        <w:rPr>
          <w:rFonts w:ascii="Arial" w:hAnsi="Arial" w:cs="Calibri"/>
          <w:color w:val="000000"/>
        </w:rPr>
        <w:t xml:space="preserve"> 1-0 oraz ust.2 </w:t>
      </w:r>
      <w:proofErr w:type="spellStart"/>
      <w:r>
        <w:rPr>
          <w:rFonts w:ascii="Arial" w:hAnsi="Arial" w:cs="Calibri"/>
          <w:color w:val="000000"/>
        </w:rPr>
        <w:t>pkt</w:t>
      </w:r>
      <w:proofErr w:type="spellEnd"/>
      <w:r>
        <w:rPr>
          <w:rFonts w:ascii="Arial" w:hAnsi="Arial" w:cs="Calibri"/>
          <w:color w:val="000000"/>
        </w:rPr>
        <w:t xml:space="preserve"> 1-3 ustawy Prawo zamówień publicznych ( art. 22 ust. 1 </w:t>
      </w:r>
      <w:proofErr w:type="spellStart"/>
      <w:r>
        <w:rPr>
          <w:rFonts w:ascii="Arial" w:hAnsi="Arial" w:cs="Calibri"/>
          <w:color w:val="000000"/>
        </w:rPr>
        <w:t>pkt</w:t>
      </w:r>
      <w:proofErr w:type="spellEnd"/>
      <w:r>
        <w:rPr>
          <w:rFonts w:ascii="Arial" w:hAnsi="Arial" w:cs="Calibri"/>
          <w:color w:val="000000"/>
        </w:rPr>
        <w:t xml:space="preserve"> 4),</w:t>
      </w:r>
    </w:p>
    <w:p w:rsidR="00292F01" w:rsidRDefault="0059469F">
      <w:pPr>
        <w:pStyle w:val="Tekstpodstawowy"/>
        <w:ind w:left="1080" w:firstLine="15"/>
        <w:rPr>
          <w:rFonts w:ascii="Arial" w:hAnsi="Arial" w:cs="Calibri"/>
          <w:color w:val="000000"/>
        </w:rPr>
      </w:pPr>
      <w:r>
        <w:rPr>
          <w:rFonts w:ascii="Arial" w:hAnsi="Arial" w:cs="Calibri"/>
        </w:rPr>
        <w:lastRenderedPageBreak/>
        <w:t xml:space="preserve">b) </w:t>
      </w:r>
      <w:r>
        <w:rPr>
          <w:rFonts w:ascii="Arial" w:hAnsi="Arial" w:cs="Calibri"/>
          <w:color w:val="000000"/>
        </w:rPr>
        <w:t xml:space="preserve">znajdują się w sytuacji ekonomicznej i finansowej zapewniającej wykonanie   zamówienia, </w:t>
      </w:r>
    </w:p>
    <w:p w:rsidR="00292F01" w:rsidRDefault="0059469F">
      <w:pPr>
        <w:pStyle w:val="Tekstpodstawowy"/>
        <w:spacing w:before="278" w:after="0" w:line="360" w:lineRule="auto"/>
        <w:ind w:left="1440" w:hanging="360"/>
        <w:rPr>
          <w:rFonts w:ascii="Arial" w:hAnsi="Arial" w:cs="Calibri"/>
          <w:color w:val="000000"/>
        </w:rPr>
      </w:pPr>
      <w:r>
        <w:rPr>
          <w:rFonts w:ascii="Arial" w:hAnsi="Arial" w:cs="Calibri"/>
        </w:rPr>
        <w:t xml:space="preserve">c) </w:t>
      </w:r>
      <w:r>
        <w:rPr>
          <w:rFonts w:ascii="Arial" w:hAnsi="Arial" w:cs="Calibri"/>
          <w:color w:val="000000"/>
        </w:rPr>
        <w:t>posiadają niezbędną wiedzę i doświadczenie oraz dysponują potencjałem technicznym i osobami zdolnymi do wykonania zamówienia,</w:t>
      </w:r>
    </w:p>
    <w:p w:rsidR="00292F01" w:rsidRDefault="0059469F">
      <w:pPr>
        <w:pStyle w:val="Tekstpodstawowy"/>
        <w:spacing w:before="278" w:after="0" w:line="360" w:lineRule="auto"/>
        <w:ind w:left="1440" w:hanging="360"/>
        <w:rPr>
          <w:rFonts w:ascii="Arial" w:hAnsi="Arial" w:cs="Calibri"/>
          <w:color w:val="000000"/>
        </w:rPr>
      </w:pPr>
      <w:r>
        <w:rPr>
          <w:rFonts w:ascii="Arial" w:hAnsi="Arial" w:cs="Calibri"/>
        </w:rPr>
        <w:t>d)</w:t>
      </w:r>
      <w:r>
        <w:rPr>
          <w:rFonts w:ascii="Arial" w:hAnsi="Arial" w:cs="Calibri"/>
          <w:color w:val="000000"/>
        </w:rPr>
        <w:t>posiadają uprawnienia do wykonywania określonej działalności lub czynności, jeżeli ustawy nakładają obowiązek posiadania takich uprawnień.</w:t>
      </w:r>
    </w:p>
    <w:p w:rsidR="00292F01" w:rsidRDefault="0059469F">
      <w:pPr>
        <w:pStyle w:val="Tekstpodstawowy"/>
        <w:spacing w:before="278" w:after="0" w:line="360" w:lineRule="auto"/>
        <w:ind w:left="720" w:hanging="360"/>
        <w:rPr>
          <w:rFonts w:ascii="Arial" w:hAnsi="Arial" w:cs="Calibri"/>
          <w:color w:val="000000"/>
        </w:rPr>
      </w:pPr>
      <w:r>
        <w:rPr>
          <w:rFonts w:ascii="Arial" w:hAnsi="Arial" w:cs="Calibri"/>
        </w:rPr>
        <w:t xml:space="preserve">     2. </w:t>
      </w:r>
      <w:r>
        <w:rPr>
          <w:rFonts w:ascii="Arial" w:hAnsi="Arial" w:cs="Calibri"/>
          <w:color w:val="000000"/>
        </w:rPr>
        <w:t>Stwierdzenie spełnienia w/w warunków odbędzie się poprzez analizę i ocenę  dokumentów żądanych przez zamawiającego od wykonawcy przez powołaną przez zamawiającego komisję przetargową.</w:t>
      </w:r>
    </w:p>
    <w:p w:rsidR="00292F01" w:rsidRDefault="0059469F">
      <w:pPr>
        <w:pStyle w:val="Tekstpodstawowy"/>
        <w:spacing w:before="278" w:after="0" w:line="360" w:lineRule="auto"/>
        <w:rPr>
          <w:rStyle w:val="Pogrubienie"/>
          <w:rFonts w:ascii="Arial" w:hAnsi="Arial" w:cs="Calibri"/>
          <w:color w:val="000000"/>
        </w:rPr>
      </w:pPr>
      <w:r>
        <w:rPr>
          <w:rStyle w:val="Pogrubienie"/>
          <w:rFonts w:ascii="Arial" w:hAnsi="Arial" w:cs="Calibri"/>
          <w:color w:val="000000"/>
        </w:rPr>
        <w:t>VII. Wykaz dokumentów potwierdzających spełnianie wymaganych warunków:</w:t>
      </w:r>
    </w:p>
    <w:p w:rsidR="00292F01" w:rsidRDefault="0059469F">
      <w:pPr>
        <w:pStyle w:val="Tekstpodstawowy"/>
        <w:spacing w:before="278" w:after="0" w:line="360" w:lineRule="auto"/>
        <w:ind w:left="720"/>
        <w:rPr>
          <w:rFonts w:ascii="Arial" w:hAnsi="Arial" w:cs="Calibri"/>
          <w:color w:val="000000"/>
        </w:rPr>
      </w:pPr>
      <w:r>
        <w:rPr>
          <w:rFonts w:ascii="Arial" w:hAnsi="Arial" w:cs="Calibri"/>
          <w:color w:val="000000"/>
        </w:rPr>
        <w:t>Wykonawcy obowiązani są złożyć następujące dokumenty:</w:t>
      </w:r>
    </w:p>
    <w:p w:rsidR="00292F01" w:rsidRDefault="0059469F">
      <w:pPr>
        <w:pStyle w:val="Tekstpodstawowy"/>
        <w:spacing w:before="278" w:after="0" w:line="360" w:lineRule="auto"/>
        <w:ind w:left="705"/>
        <w:rPr>
          <w:rFonts w:ascii="Arial" w:hAnsi="Arial" w:cs="Calibri"/>
          <w:color w:val="000000"/>
        </w:rPr>
      </w:pPr>
      <w:r>
        <w:rPr>
          <w:rFonts w:ascii="Arial" w:hAnsi="Arial" w:cs="Calibri"/>
          <w:color w:val="000000"/>
        </w:rPr>
        <w:t>1. Wypełnioną i podpisaną ofertę (na formularzu stanowiącym załącznik nr 1 do SIWZ.</w:t>
      </w:r>
    </w:p>
    <w:p w:rsidR="00292F01" w:rsidRDefault="0059469F">
      <w:pPr>
        <w:pStyle w:val="Tekstpodstawowy"/>
        <w:spacing w:before="278" w:after="0" w:line="360" w:lineRule="auto"/>
        <w:ind w:left="720"/>
        <w:rPr>
          <w:rFonts w:ascii="Arial" w:hAnsi="Arial" w:cs="Calibri"/>
          <w:color w:val="000000"/>
        </w:rPr>
      </w:pPr>
      <w:r>
        <w:rPr>
          <w:rFonts w:ascii="Arial" w:hAnsi="Arial" w:cs="Calibri"/>
          <w:color w:val="000000"/>
        </w:rPr>
        <w:t>2. Odpis z właściwego rejestru albo zaświadczenie o wpisie do ewidencji działalności gospodarczej, jeżeli odrębne przepisy wymagają wpisu do rejestru lub zgłoszenia do ewidencji działalności gospodarczej, wystawiony nie wcześniej niż 6 miesięcy przed upływem terminu składania ofert (lub dokument potwierdzony w tym terminie przez organ wydający).</w:t>
      </w:r>
    </w:p>
    <w:p w:rsidR="00292F01" w:rsidRDefault="0059469F">
      <w:pPr>
        <w:pStyle w:val="Tekstpodstawowy"/>
        <w:spacing w:before="278" w:after="0" w:line="360" w:lineRule="auto"/>
        <w:ind w:left="720"/>
        <w:rPr>
          <w:rFonts w:ascii="Arial" w:hAnsi="Arial" w:cs="Calibri"/>
          <w:color w:val="000000"/>
        </w:rPr>
      </w:pPr>
      <w:r>
        <w:rPr>
          <w:rFonts w:ascii="Arial" w:hAnsi="Arial" w:cs="Calibri"/>
          <w:color w:val="000000"/>
        </w:rPr>
        <w:t>3. Oświadczenie potwierdzające, że wykonawca nie zalega z opłacaniem podatków i opłat, lub że uzyskał zgodę na odroczenie lub rozłożenie na raty zaległych płatności albo zaświadczenie o wstrzymaniu w całości wykonania decyzji organu podatkowego, wystawione nie wcześniej niż 3 miesiące przed upływem terminu składania ofert ( na formularzu stanowiącym załącznik nr 2).</w:t>
      </w:r>
    </w:p>
    <w:p w:rsidR="00292F01" w:rsidRDefault="0059469F">
      <w:pPr>
        <w:pStyle w:val="Tekstpodstawowy"/>
        <w:spacing w:before="278" w:after="0" w:line="360" w:lineRule="auto"/>
        <w:ind w:left="720"/>
        <w:rPr>
          <w:rFonts w:ascii="Arial" w:hAnsi="Arial" w:cs="Calibri"/>
          <w:color w:val="000000"/>
        </w:rPr>
      </w:pPr>
      <w:r>
        <w:rPr>
          <w:rFonts w:ascii="Arial" w:hAnsi="Arial" w:cs="Calibri"/>
          <w:color w:val="000000"/>
        </w:rPr>
        <w:t>4. Oświadczenie potwierdzające, że wykonawca nie zalega z opłacaniem składek na ubezpieczenie zdrowotne i społeczne, lub że uzyskał zgodę na odroczenie lub rozłożenie  na raty zaległych płatności, wystawione nie wcześniej niż 3 miesiące przed upływem terminu składania ofert) na formularzu stanowiącym załącznik nr 3.</w:t>
      </w:r>
    </w:p>
    <w:p w:rsidR="00292F01" w:rsidRDefault="0059469F">
      <w:pPr>
        <w:pStyle w:val="Tekstpodstawowy"/>
        <w:spacing w:before="278" w:after="0" w:line="360" w:lineRule="auto"/>
        <w:ind w:left="720"/>
        <w:rPr>
          <w:rFonts w:ascii="Arial" w:hAnsi="Arial" w:cs="Calibri"/>
          <w:color w:val="000000"/>
        </w:rPr>
      </w:pPr>
      <w:r>
        <w:rPr>
          <w:rFonts w:ascii="Arial" w:hAnsi="Arial" w:cs="Calibri"/>
          <w:color w:val="000000"/>
        </w:rPr>
        <w:t xml:space="preserve">5. Oświadczenie, że wykonawca nie podlega wykluczeniu z postępowania na podstawie   art. 24 ustawy Prawo zamówień publicznych (na formularzu </w:t>
      </w:r>
      <w:r>
        <w:rPr>
          <w:rFonts w:ascii="Arial" w:hAnsi="Arial" w:cs="Calibri"/>
          <w:color w:val="000000"/>
        </w:rPr>
        <w:lastRenderedPageBreak/>
        <w:t>oświadczenia stanowiącym załącznik nr 4 do SIWZ).</w:t>
      </w:r>
    </w:p>
    <w:p w:rsidR="00292F01" w:rsidRDefault="0059469F">
      <w:pPr>
        <w:pStyle w:val="Tekstpodstawowy"/>
        <w:spacing w:before="278" w:after="0" w:line="360" w:lineRule="auto"/>
        <w:ind w:left="720"/>
        <w:rPr>
          <w:rFonts w:ascii="Arial" w:hAnsi="Arial" w:cs="Calibri"/>
          <w:color w:val="000000"/>
        </w:rPr>
      </w:pPr>
      <w:r>
        <w:rPr>
          <w:rFonts w:ascii="Arial" w:hAnsi="Arial" w:cs="Calibri"/>
          <w:color w:val="000000"/>
        </w:rPr>
        <w:t>6. Oświadczenie wykonawcy o spełnianiu warunków określonych w art. 22 ust. 1 ustawy Prawo zamówień publicznych (na formularzu stanowiącym załącznik nr 4 do SIWZ).</w:t>
      </w:r>
    </w:p>
    <w:p w:rsidR="00292F01" w:rsidRDefault="0059469F">
      <w:pPr>
        <w:pStyle w:val="Tekstpodstawowy"/>
        <w:spacing w:before="278" w:after="0" w:line="360" w:lineRule="auto"/>
        <w:ind w:left="720"/>
        <w:rPr>
          <w:rFonts w:ascii="Arial" w:hAnsi="Arial" w:cs="Calibri"/>
          <w:color w:val="000000"/>
        </w:rPr>
      </w:pPr>
      <w:r>
        <w:rPr>
          <w:rFonts w:ascii="Arial" w:hAnsi="Arial" w:cs="Calibri"/>
          <w:color w:val="000000"/>
        </w:rPr>
        <w:t>7. Upoważnienie ( na formularzu stanowiącym załącznik nr 5)</w:t>
      </w:r>
    </w:p>
    <w:p w:rsidR="00292F01" w:rsidRDefault="0059469F">
      <w:pPr>
        <w:pStyle w:val="Tekstpodstawowy"/>
        <w:spacing w:before="278" w:after="0" w:line="360" w:lineRule="auto"/>
        <w:rPr>
          <w:rStyle w:val="Pogrubienie"/>
          <w:rFonts w:ascii="Arial" w:hAnsi="Arial" w:cs="Calibri"/>
          <w:color w:val="000000"/>
        </w:rPr>
      </w:pPr>
      <w:r>
        <w:rPr>
          <w:rStyle w:val="Pogrubienie"/>
          <w:rFonts w:ascii="Arial" w:hAnsi="Arial" w:cs="Calibri"/>
          <w:color w:val="000000"/>
        </w:rPr>
        <w:t>VIII. Wadium:</w:t>
      </w:r>
    </w:p>
    <w:p w:rsidR="00292F01" w:rsidRDefault="0059469F">
      <w:pPr>
        <w:pStyle w:val="Tekstpodstawowy"/>
        <w:spacing w:before="278" w:after="0" w:line="360" w:lineRule="auto"/>
        <w:ind w:left="720" w:hanging="360"/>
        <w:rPr>
          <w:rFonts w:ascii="Arial" w:hAnsi="Arial" w:cs="Calibri"/>
          <w:color w:val="000000"/>
        </w:rPr>
      </w:pPr>
      <w:r>
        <w:rPr>
          <w:rFonts w:ascii="Arial" w:hAnsi="Arial" w:cs="Calibri"/>
        </w:rPr>
        <w:t xml:space="preserve">        1.</w:t>
      </w:r>
      <w:r>
        <w:rPr>
          <w:rFonts w:ascii="Arial" w:hAnsi="Arial" w:cs="Calibri"/>
          <w:color w:val="000000"/>
        </w:rPr>
        <w:t>Zamawiający nie wymaga wniesienia wadium.</w:t>
      </w:r>
    </w:p>
    <w:p w:rsidR="00292F01" w:rsidRDefault="0059469F">
      <w:pPr>
        <w:pStyle w:val="Tekstpodstawowy"/>
        <w:spacing w:before="278" w:after="0" w:line="360" w:lineRule="auto"/>
        <w:rPr>
          <w:rStyle w:val="Pogrubienie"/>
          <w:rFonts w:ascii="Arial" w:hAnsi="Arial" w:cs="Calibri"/>
          <w:color w:val="000000"/>
        </w:rPr>
      </w:pPr>
      <w:r>
        <w:rPr>
          <w:rStyle w:val="Pogrubienie"/>
          <w:rFonts w:ascii="Arial" w:hAnsi="Arial" w:cs="Calibri"/>
          <w:color w:val="000000"/>
        </w:rPr>
        <w:t>IX. Termin, do którego wykonawca będzie związany złożoną ofertą:</w:t>
      </w:r>
    </w:p>
    <w:p w:rsidR="00292F01" w:rsidRDefault="0059469F">
      <w:pPr>
        <w:pStyle w:val="Tekstpodstawowy"/>
        <w:spacing w:before="278" w:after="0" w:line="360" w:lineRule="auto"/>
        <w:ind w:left="720"/>
        <w:rPr>
          <w:rFonts w:ascii="Arial" w:hAnsi="Arial" w:cs="Calibri"/>
          <w:color w:val="000000"/>
        </w:rPr>
      </w:pPr>
      <w:r>
        <w:rPr>
          <w:rFonts w:ascii="Arial" w:hAnsi="Arial" w:cs="Calibri"/>
          <w:color w:val="000000"/>
        </w:rPr>
        <w:t xml:space="preserve">   30 dni od terminu składania ofert.</w:t>
      </w:r>
    </w:p>
    <w:p w:rsidR="00292F01" w:rsidRDefault="0059469F">
      <w:pPr>
        <w:pStyle w:val="Tekstpodstawowy"/>
        <w:spacing w:before="278" w:after="0" w:line="360" w:lineRule="auto"/>
        <w:rPr>
          <w:rStyle w:val="Pogrubienie"/>
          <w:rFonts w:ascii="Arial" w:hAnsi="Arial" w:cs="Calibri"/>
          <w:color w:val="000000"/>
        </w:rPr>
      </w:pPr>
      <w:r>
        <w:rPr>
          <w:rStyle w:val="Pogrubienie"/>
          <w:rFonts w:ascii="Arial" w:hAnsi="Arial" w:cs="Calibri"/>
          <w:color w:val="000000"/>
        </w:rPr>
        <w:t>X. Termin realizacji:</w:t>
      </w:r>
    </w:p>
    <w:p w:rsidR="00292F01" w:rsidRDefault="0059469F">
      <w:pPr>
        <w:pStyle w:val="Tekstpodstawowy"/>
        <w:spacing w:before="278" w:after="0" w:line="360" w:lineRule="auto"/>
        <w:ind w:left="720"/>
        <w:rPr>
          <w:rFonts w:ascii="Arial" w:hAnsi="Arial" w:cs="Calibri"/>
          <w:color w:val="000000"/>
        </w:rPr>
      </w:pPr>
      <w:r>
        <w:rPr>
          <w:rFonts w:ascii="Arial" w:hAnsi="Arial" w:cs="Calibri"/>
          <w:color w:val="000000"/>
        </w:rPr>
        <w:t xml:space="preserve">Wymagany termin realizacji zamówienia: od miesiąca stycznia  2016 r. do 31 grudnia 2016 </w:t>
      </w:r>
      <w:proofErr w:type="spellStart"/>
      <w:r>
        <w:rPr>
          <w:rFonts w:ascii="Arial" w:hAnsi="Arial" w:cs="Calibri"/>
          <w:color w:val="000000"/>
        </w:rPr>
        <w:t>r</w:t>
      </w:r>
      <w:proofErr w:type="spellEnd"/>
      <w:r>
        <w:rPr>
          <w:rFonts w:ascii="Arial" w:hAnsi="Arial" w:cs="Calibri"/>
          <w:color w:val="000000"/>
        </w:rPr>
        <w:t xml:space="preserve"> od  daty zawarcia umowy.</w:t>
      </w:r>
    </w:p>
    <w:p w:rsidR="00292F01" w:rsidRDefault="0059469F">
      <w:pPr>
        <w:pStyle w:val="Tekstpodstawowy"/>
        <w:spacing w:before="278" w:after="0" w:line="360" w:lineRule="auto"/>
        <w:rPr>
          <w:rStyle w:val="Pogrubienie"/>
          <w:rFonts w:ascii="Arial" w:hAnsi="Arial" w:cs="Calibri"/>
          <w:color w:val="000000"/>
        </w:rPr>
      </w:pPr>
      <w:r>
        <w:rPr>
          <w:rStyle w:val="Pogrubienie"/>
          <w:rFonts w:ascii="Arial" w:hAnsi="Arial" w:cs="Calibri"/>
          <w:color w:val="000000"/>
        </w:rPr>
        <w:t>XI. Opis kryteriów wyboru oferty oraz ich znaczenie, a także sposób ich oceny:</w:t>
      </w:r>
    </w:p>
    <w:p w:rsidR="00292F01" w:rsidRDefault="0059469F">
      <w:pPr>
        <w:pStyle w:val="Tekstpodstawowy21"/>
        <w:spacing w:after="0" w:line="276" w:lineRule="auto"/>
        <w:ind w:left="709"/>
        <w:jc w:val="both"/>
        <w:rPr>
          <w:sz w:val="28"/>
          <w:szCs w:val="28"/>
        </w:rPr>
      </w:pPr>
      <w:r>
        <w:rPr>
          <w:rFonts w:ascii="Arial" w:hAnsi="Arial" w:cs="Calibri"/>
          <w:sz w:val="28"/>
          <w:szCs w:val="28"/>
        </w:rPr>
        <w:t>1. </w:t>
      </w:r>
      <w:r>
        <w:rPr>
          <w:sz w:val="28"/>
          <w:szCs w:val="28"/>
        </w:rPr>
        <w:t xml:space="preserve"> Zamawiający dokona wyboru najkorzystniejszej oferty na podstawie kryterium - cena - 100 %.</w:t>
      </w:r>
    </w:p>
    <w:p w:rsidR="00292F01" w:rsidRDefault="0059469F">
      <w:pPr>
        <w:pStyle w:val="Tekstpodstawowy21"/>
        <w:spacing w:after="0" w:line="276" w:lineRule="auto"/>
        <w:ind w:left="709"/>
        <w:jc w:val="both"/>
        <w:rPr>
          <w:sz w:val="28"/>
          <w:szCs w:val="28"/>
        </w:rPr>
      </w:pPr>
      <w:r>
        <w:rPr>
          <w:rFonts w:ascii="Arial" w:hAnsi="Arial" w:cs="Calibri"/>
          <w:sz w:val="28"/>
          <w:szCs w:val="28"/>
        </w:rPr>
        <w:t xml:space="preserve"> 2. </w:t>
      </w:r>
      <w:r>
        <w:rPr>
          <w:rFonts w:ascii="Arial" w:hAnsi="Arial" w:cs="Calibri"/>
          <w:color w:val="000000"/>
          <w:sz w:val="28"/>
          <w:szCs w:val="28"/>
        </w:rPr>
        <w:t>Oferta z najniższa ceną uznana będzie za najkorzystniejszą.</w:t>
      </w:r>
      <w:r>
        <w:rPr>
          <w:sz w:val="28"/>
          <w:szCs w:val="28"/>
        </w:rPr>
        <w:t xml:space="preserve">                     </w:t>
      </w:r>
    </w:p>
    <w:p w:rsidR="00292F01" w:rsidRDefault="0059469F">
      <w:pPr>
        <w:ind w:left="709"/>
        <w:jc w:val="both"/>
        <w:rPr>
          <w:sz w:val="28"/>
          <w:szCs w:val="28"/>
        </w:rPr>
      </w:pPr>
      <w:r>
        <w:rPr>
          <w:sz w:val="28"/>
          <w:szCs w:val="28"/>
        </w:rPr>
        <w:t>Zamawiający dokona wyboru najkorzystniejszej oferty według wzoru:</w:t>
      </w:r>
    </w:p>
    <w:p w:rsidR="00292F01" w:rsidRDefault="0059469F">
      <w:pPr>
        <w:ind w:left="709"/>
        <w:jc w:val="both"/>
        <w:rPr>
          <w:b/>
          <w:sz w:val="28"/>
          <w:szCs w:val="28"/>
          <w:vertAlign w:val="subscript"/>
        </w:rPr>
      </w:pPr>
      <w:r>
        <w:rPr>
          <w:sz w:val="28"/>
          <w:szCs w:val="28"/>
        </w:rPr>
        <w:t xml:space="preserve">           </w:t>
      </w:r>
      <w:r>
        <w:rPr>
          <w:b/>
          <w:sz w:val="28"/>
          <w:szCs w:val="28"/>
        </w:rPr>
        <w:t xml:space="preserve">C </w:t>
      </w:r>
      <w:r>
        <w:rPr>
          <w:b/>
          <w:sz w:val="28"/>
          <w:szCs w:val="28"/>
          <w:vertAlign w:val="subscript"/>
        </w:rPr>
        <w:t>min</w:t>
      </w:r>
    </w:p>
    <w:p w:rsidR="00292F01" w:rsidRDefault="0059469F">
      <w:pPr>
        <w:ind w:left="709"/>
        <w:jc w:val="both"/>
        <w:rPr>
          <w:b/>
          <w:sz w:val="28"/>
          <w:szCs w:val="28"/>
        </w:rPr>
      </w:pPr>
      <w:r>
        <w:rPr>
          <w:b/>
          <w:sz w:val="28"/>
          <w:szCs w:val="28"/>
        </w:rPr>
        <w:t>C = -------------</w:t>
      </w:r>
      <w:r>
        <w:rPr>
          <w:b/>
          <w:sz w:val="28"/>
          <w:szCs w:val="28"/>
          <w:vertAlign w:val="subscript"/>
        </w:rPr>
        <w:t xml:space="preserve"> </w:t>
      </w:r>
      <w:r>
        <w:rPr>
          <w:b/>
          <w:sz w:val="28"/>
          <w:szCs w:val="28"/>
        </w:rPr>
        <w:t xml:space="preserve">x 100 </w:t>
      </w:r>
    </w:p>
    <w:p w:rsidR="00292F01" w:rsidRDefault="0059469F">
      <w:pPr>
        <w:ind w:left="709"/>
        <w:jc w:val="both"/>
        <w:rPr>
          <w:b/>
          <w:sz w:val="28"/>
          <w:szCs w:val="28"/>
          <w:vertAlign w:val="subscript"/>
        </w:rPr>
      </w:pPr>
      <w:r>
        <w:rPr>
          <w:b/>
          <w:sz w:val="28"/>
          <w:szCs w:val="28"/>
        </w:rPr>
        <w:t xml:space="preserve">           C</w:t>
      </w:r>
      <w:r>
        <w:rPr>
          <w:b/>
          <w:sz w:val="28"/>
          <w:szCs w:val="28"/>
          <w:vertAlign w:val="subscript"/>
        </w:rPr>
        <w:t>i</w:t>
      </w:r>
    </w:p>
    <w:tbl>
      <w:tblPr>
        <w:tblW w:w="0" w:type="auto"/>
        <w:tblInd w:w="464" w:type="dxa"/>
        <w:tblLayout w:type="fixed"/>
        <w:tblCellMar>
          <w:left w:w="70" w:type="dxa"/>
          <w:right w:w="70" w:type="dxa"/>
        </w:tblCellMar>
        <w:tblLook w:val="0000"/>
      </w:tblPr>
      <w:tblGrid>
        <w:gridCol w:w="1316"/>
        <w:gridCol w:w="7680"/>
      </w:tblGrid>
      <w:tr w:rsidR="00292F01">
        <w:trPr>
          <w:trHeight w:val="57"/>
        </w:trPr>
        <w:tc>
          <w:tcPr>
            <w:tcW w:w="1316" w:type="dxa"/>
            <w:tcBorders>
              <w:top w:val="single" w:sz="4" w:space="0" w:color="000000"/>
              <w:left w:val="single" w:sz="4" w:space="0" w:color="000000"/>
              <w:bottom w:val="single" w:sz="4" w:space="0" w:color="000000"/>
            </w:tcBorders>
            <w:shd w:val="clear" w:color="auto" w:fill="auto"/>
          </w:tcPr>
          <w:p w:rsidR="00292F01" w:rsidRDefault="0059469F">
            <w:pPr>
              <w:snapToGrid w:val="0"/>
              <w:ind w:left="709"/>
              <w:jc w:val="both"/>
              <w:rPr>
                <w:sz w:val="28"/>
                <w:szCs w:val="28"/>
              </w:rPr>
            </w:pPr>
            <w:r>
              <w:rPr>
                <w:sz w:val="28"/>
                <w:szCs w:val="28"/>
              </w:rPr>
              <w:t>C</w:t>
            </w:r>
          </w:p>
        </w:tc>
        <w:tc>
          <w:tcPr>
            <w:tcW w:w="7680" w:type="dxa"/>
            <w:tcBorders>
              <w:top w:val="single" w:sz="4" w:space="0" w:color="000000"/>
              <w:left w:val="single" w:sz="4" w:space="0" w:color="000000"/>
              <w:bottom w:val="single" w:sz="4" w:space="0" w:color="000000"/>
              <w:right w:val="single" w:sz="4" w:space="0" w:color="000000"/>
            </w:tcBorders>
            <w:shd w:val="clear" w:color="auto" w:fill="auto"/>
          </w:tcPr>
          <w:p w:rsidR="00292F01" w:rsidRDefault="0059469F">
            <w:pPr>
              <w:snapToGrid w:val="0"/>
              <w:ind w:left="709"/>
              <w:jc w:val="both"/>
              <w:rPr>
                <w:sz w:val="28"/>
                <w:szCs w:val="28"/>
              </w:rPr>
            </w:pPr>
            <w:r>
              <w:rPr>
                <w:sz w:val="28"/>
                <w:szCs w:val="28"/>
              </w:rPr>
              <w:t>ilość punktów, jakie otrzyma oferta badana</w:t>
            </w:r>
          </w:p>
        </w:tc>
      </w:tr>
      <w:tr w:rsidR="00292F01">
        <w:trPr>
          <w:trHeight w:val="57"/>
        </w:trPr>
        <w:tc>
          <w:tcPr>
            <w:tcW w:w="1316" w:type="dxa"/>
            <w:tcBorders>
              <w:top w:val="single" w:sz="4" w:space="0" w:color="000000"/>
              <w:left w:val="single" w:sz="4" w:space="0" w:color="000000"/>
              <w:bottom w:val="single" w:sz="4" w:space="0" w:color="000000"/>
            </w:tcBorders>
            <w:shd w:val="clear" w:color="auto" w:fill="auto"/>
          </w:tcPr>
          <w:p w:rsidR="00292F01" w:rsidRDefault="0059469F">
            <w:pPr>
              <w:snapToGrid w:val="0"/>
              <w:ind w:left="709"/>
              <w:jc w:val="both"/>
              <w:rPr>
                <w:sz w:val="28"/>
                <w:szCs w:val="28"/>
                <w:vertAlign w:val="subscript"/>
              </w:rPr>
            </w:pPr>
            <w:proofErr w:type="spellStart"/>
            <w:r>
              <w:rPr>
                <w:sz w:val="28"/>
                <w:szCs w:val="28"/>
              </w:rPr>
              <w:t>C</w:t>
            </w:r>
            <w:r>
              <w:rPr>
                <w:sz w:val="28"/>
                <w:szCs w:val="28"/>
                <w:vertAlign w:val="subscript"/>
              </w:rPr>
              <w:t>min</w:t>
            </w:r>
            <w:proofErr w:type="spellEnd"/>
          </w:p>
        </w:tc>
        <w:tc>
          <w:tcPr>
            <w:tcW w:w="7680" w:type="dxa"/>
            <w:tcBorders>
              <w:top w:val="single" w:sz="4" w:space="0" w:color="000000"/>
              <w:left w:val="single" w:sz="4" w:space="0" w:color="000000"/>
              <w:bottom w:val="single" w:sz="4" w:space="0" w:color="000000"/>
              <w:right w:val="single" w:sz="4" w:space="0" w:color="000000"/>
            </w:tcBorders>
            <w:shd w:val="clear" w:color="auto" w:fill="auto"/>
          </w:tcPr>
          <w:p w:rsidR="00292F01" w:rsidRDefault="0059469F">
            <w:pPr>
              <w:snapToGrid w:val="0"/>
              <w:ind w:left="709"/>
              <w:jc w:val="both"/>
              <w:rPr>
                <w:sz w:val="28"/>
                <w:szCs w:val="28"/>
              </w:rPr>
            </w:pPr>
            <w:r>
              <w:rPr>
                <w:sz w:val="28"/>
                <w:szCs w:val="28"/>
              </w:rPr>
              <w:t>najniższa spośród wszystkich ważnych  ofert</w:t>
            </w:r>
          </w:p>
        </w:tc>
      </w:tr>
      <w:tr w:rsidR="00292F01">
        <w:trPr>
          <w:trHeight w:val="57"/>
        </w:trPr>
        <w:tc>
          <w:tcPr>
            <w:tcW w:w="1316" w:type="dxa"/>
            <w:tcBorders>
              <w:top w:val="single" w:sz="4" w:space="0" w:color="000000"/>
              <w:left w:val="single" w:sz="4" w:space="0" w:color="000000"/>
              <w:bottom w:val="single" w:sz="4" w:space="0" w:color="000000"/>
            </w:tcBorders>
            <w:shd w:val="clear" w:color="auto" w:fill="auto"/>
          </w:tcPr>
          <w:p w:rsidR="00292F01" w:rsidRDefault="0059469F">
            <w:pPr>
              <w:snapToGrid w:val="0"/>
              <w:ind w:left="709"/>
              <w:jc w:val="both"/>
              <w:rPr>
                <w:sz w:val="28"/>
                <w:szCs w:val="28"/>
                <w:vertAlign w:val="subscript"/>
              </w:rPr>
            </w:pPr>
            <w:r>
              <w:rPr>
                <w:sz w:val="28"/>
                <w:szCs w:val="28"/>
              </w:rPr>
              <w:t>C</w:t>
            </w:r>
            <w:r>
              <w:rPr>
                <w:sz w:val="28"/>
                <w:szCs w:val="28"/>
                <w:vertAlign w:val="subscript"/>
              </w:rPr>
              <w:t>i</w:t>
            </w:r>
          </w:p>
        </w:tc>
        <w:tc>
          <w:tcPr>
            <w:tcW w:w="7680" w:type="dxa"/>
            <w:tcBorders>
              <w:top w:val="single" w:sz="4" w:space="0" w:color="000000"/>
              <w:left w:val="single" w:sz="4" w:space="0" w:color="000000"/>
              <w:bottom w:val="single" w:sz="4" w:space="0" w:color="000000"/>
              <w:right w:val="single" w:sz="4" w:space="0" w:color="000000"/>
            </w:tcBorders>
            <w:shd w:val="clear" w:color="auto" w:fill="auto"/>
          </w:tcPr>
          <w:p w:rsidR="00292F01" w:rsidRDefault="0059469F">
            <w:pPr>
              <w:snapToGrid w:val="0"/>
              <w:ind w:left="709"/>
              <w:jc w:val="both"/>
              <w:rPr>
                <w:sz w:val="28"/>
                <w:szCs w:val="28"/>
              </w:rPr>
            </w:pPr>
            <w:r>
              <w:rPr>
                <w:sz w:val="28"/>
                <w:szCs w:val="28"/>
              </w:rPr>
              <w:t>cena oferty badanej</w:t>
            </w:r>
          </w:p>
        </w:tc>
      </w:tr>
    </w:tbl>
    <w:p w:rsidR="00292F01" w:rsidRDefault="00292F01">
      <w:pPr>
        <w:pStyle w:val="Tekstpodstawowy"/>
        <w:spacing w:before="278" w:after="0" w:line="360" w:lineRule="auto"/>
        <w:ind w:left="720" w:hanging="360"/>
      </w:pPr>
    </w:p>
    <w:p w:rsidR="00292F01" w:rsidRDefault="00292F01">
      <w:pPr>
        <w:pStyle w:val="Tekstpodstawowy"/>
        <w:spacing w:before="278" w:after="0" w:line="360" w:lineRule="auto"/>
        <w:ind w:left="720" w:hanging="360"/>
        <w:rPr>
          <w:rFonts w:ascii="Arial" w:hAnsi="Arial" w:cs="Calibri"/>
          <w:color w:val="000000"/>
        </w:rPr>
      </w:pPr>
    </w:p>
    <w:p w:rsidR="00292F01" w:rsidRDefault="0059469F">
      <w:pPr>
        <w:pStyle w:val="Tekstpodstawowy"/>
        <w:spacing w:before="278" w:after="0" w:line="360" w:lineRule="auto"/>
        <w:rPr>
          <w:rStyle w:val="Pogrubienie"/>
          <w:rFonts w:ascii="Arial" w:hAnsi="Arial" w:cs="Calibri"/>
          <w:color w:val="000000"/>
        </w:rPr>
      </w:pPr>
      <w:r>
        <w:rPr>
          <w:rStyle w:val="Pogrubienie"/>
          <w:rFonts w:ascii="Arial" w:hAnsi="Arial" w:cs="Calibri"/>
          <w:color w:val="000000"/>
        </w:rPr>
        <w:t>XII. Sposób udzielania wyjaśnień dotyczących specyfikacji istotnych warunków zamówienia:</w:t>
      </w:r>
    </w:p>
    <w:p w:rsidR="00292F01" w:rsidRDefault="0059469F">
      <w:pPr>
        <w:pStyle w:val="Tekstpodstawowy"/>
        <w:spacing w:before="278" w:after="0" w:line="360" w:lineRule="auto"/>
        <w:ind w:left="720" w:hanging="360"/>
        <w:rPr>
          <w:rFonts w:ascii="Arial" w:hAnsi="Arial" w:cs="Calibri"/>
          <w:color w:val="000000"/>
        </w:rPr>
      </w:pPr>
      <w:r>
        <w:rPr>
          <w:rFonts w:ascii="Arial" w:hAnsi="Arial" w:cs="Calibri"/>
        </w:rPr>
        <w:t xml:space="preserve">1. </w:t>
      </w:r>
      <w:r>
        <w:rPr>
          <w:rFonts w:ascii="Arial" w:hAnsi="Arial" w:cs="Calibri"/>
          <w:color w:val="000000"/>
        </w:rPr>
        <w:t xml:space="preserve">Wykonawca może zwrócić się do zamawiającego o wyjaśnienia dotyczące treści </w:t>
      </w:r>
      <w:r>
        <w:rPr>
          <w:rFonts w:ascii="Arial" w:hAnsi="Arial" w:cs="Calibri"/>
          <w:color w:val="000000"/>
        </w:rPr>
        <w:lastRenderedPageBreak/>
        <w:t>otrzymanej SIWZ.</w:t>
      </w:r>
    </w:p>
    <w:p w:rsidR="00292F01" w:rsidRDefault="0059469F">
      <w:pPr>
        <w:pStyle w:val="Tekstpodstawowy"/>
        <w:spacing w:before="278" w:after="0" w:line="360" w:lineRule="auto"/>
        <w:ind w:left="720" w:hanging="360"/>
        <w:rPr>
          <w:rFonts w:ascii="Arial" w:hAnsi="Arial" w:cs="Calibri"/>
          <w:color w:val="000000"/>
        </w:rPr>
      </w:pPr>
      <w:r>
        <w:rPr>
          <w:rFonts w:ascii="Arial" w:hAnsi="Arial" w:cs="Calibri"/>
        </w:rPr>
        <w:t>2. </w:t>
      </w:r>
      <w:r>
        <w:rPr>
          <w:rFonts w:ascii="Arial" w:hAnsi="Arial" w:cs="Calibri"/>
          <w:color w:val="000000"/>
        </w:rPr>
        <w:t>Zamawiający niezwłocznie udzieli pisemnych wyjaśnień, chyba że prośba o wyjaśnienie treści SIWZ wpłynęła do zamawiającego na mniej niż 6 dni przed terminem składania ofert.</w:t>
      </w:r>
    </w:p>
    <w:p w:rsidR="00292F01" w:rsidRDefault="0059469F">
      <w:pPr>
        <w:pStyle w:val="Tekstpodstawowy"/>
        <w:spacing w:before="278" w:after="0" w:line="360" w:lineRule="auto"/>
        <w:ind w:left="720" w:hanging="360"/>
        <w:rPr>
          <w:rFonts w:ascii="Arial" w:hAnsi="Arial" w:cs="Calibri"/>
          <w:color w:val="000000"/>
        </w:rPr>
      </w:pPr>
      <w:r>
        <w:rPr>
          <w:rFonts w:ascii="Arial" w:hAnsi="Arial" w:cs="Calibri"/>
        </w:rPr>
        <w:t>3. </w:t>
      </w:r>
      <w:r>
        <w:rPr>
          <w:rFonts w:ascii="Arial" w:hAnsi="Arial" w:cs="Calibri"/>
          <w:color w:val="000000"/>
        </w:rPr>
        <w:t>Jednocześnie pisemna treść wyjaśnienia zostanie przesłana wszystkim wykonawcom, którzy pobrali SIWZ od zamawiającego bez ujawnienia źródła zapytania.</w:t>
      </w:r>
    </w:p>
    <w:p w:rsidR="00292F01" w:rsidRDefault="0059469F">
      <w:pPr>
        <w:pStyle w:val="Tekstpodstawowy"/>
        <w:spacing w:before="278" w:after="0" w:line="360" w:lineRule="auto"/>
        <w:ind w:left="720" w:hanging="360"/>
        <w:rPr>
          <w:rFonts w:ascii="Arial" w:hAnsi="Arial" w:cs="Calibri"/>
          <w:color w:val="000000"/>
        </w:rPr>
      </w:pPr>
      <w:r>
        <w:rPr>
          <w:rFonts w:ascii="Arial" w:hAnsi="Arial" w:cs="Calibri"/>
        </w:rPr>
        <w:t>4. </w:t>
      </w:r>
      <w:r>
        <w:rPr>
          <w:rFonts w:ascii="Arial" w:hAnsi="Arial" w:cs="Calibri"/>
          <w:color w:val="000000"/>
        </w:rPr>
        <w:t>W szczególnie uzasadnionych przypadkach zamawiający może w każdym czasie przed upływem terminu składania ofert zmodyfikować treść SIWZ. Dokonane uzupełnienia lub zmiany staną się częścią SIWZ i zostaną przekazane wszystkim wykonawcom, którym przekazano SIWZ i będą dla nich wiążące.</w:t>
      </w:r>
    </w:p>
    <w:p w:rsidR="00292F01" w:rsidRDefault="0059469F">
      <w:pPr>
        <w:pStyle w:val="Tekstpodstawowy"/>
        <w:spacing w:before="278" w:after="0" w:line="360" w:lineRule="auto"/>
        <w:ind w:left="720" w:hanging="360"/>
        <w:rPr>
          <w:rFonts w:ascii="Arial" w:hAnsi="Arial" w:cs="Calibri"/>
          <w:color w:val="000000"/>
        </w:rPr>
      </w:pPr>
      <w:r>
        <w:rPr>
          <w:rFonts w:ascii="Arial" w:hAnsi="Arial" w:cs="Calibri"/>
        </w:rPr>
        <w:t xml:space="preserve">5.  </w:t>
      </w:r>
      <w:r>
        <w:rPr>
          <w:rFonts w:ascii="Arial" w:hAnsi="Arial" w:cs="Calibri"/>
          <w:color w:val="000000"/>
        </w:rPr>
        <w:t>Zamawiający nie zamierza zwoływać zebrania wykonawców w celu wyjaśnienia wątpliwości dotyczących treści specyfikacji istotnych warunków zamówienia.</w:t>
      </w:r>
    </w:p>
    <w:p w:rsidR="00292F01" w:rsidRDefault="0059469F">
      <w:pPr>
        <w:pStyle w:val="Tekstpodstawowy"/>
        <w:spacing w:before="278" w:after="0" w:line="360" w:lineRule="auto"/>
        <w:rPr>
          <w:rStyle w:val="Pogrubienie"/>
          <w:rFonts w:ascii="Arial" w:hAnsi="Arial" w:cs="Calibri"/>
          <w:color w:val="000000"/>
        </w:rPr>
      </w:pPr>
      <w:r>
        <w:rPr>
          <w:rStyle w:val="Pogrubienie"/>
          <w:rFonts w:ascii="Arial" w:hAnsi="Arial" w:cs="Calibri"/>
          <w:color w:val="000000"/>
        </w:rPr>
        <w:t>XIII. Miejsce i termin składania ofert:</w:t>
      </w:r>
    </w:p>
    <w:p w:rsidR="00292F01" w:rsidRDefault="0059469F">
      <w:pPr>
        <w:pStyle w:val="Tekstpodstawowy"/>
        <w:spacing w:before="278" w:after="0" w:line="360" w:lineRule="auto"/>
        <w:ind w:left="720" w:hanging="360"/>
        <w:rPr>
          <w:rFonts w:ascii="Arial" w:hAnsi="Arial" w:cs="Calibri"/>
          <w:color w:val="000000"/>
        </w:rPr>
      </w:pPr>
      <w:r>
        <w:rPr>
          <w:rFonts w:ascii="Arial" w:hAnsi="Arial" w:cs="Calibri"/>
        </w:rPr>
        <w:t xml:space="preserve">1.  </w:t>
      </w:r>
      <w:r>
        <w:rPr>
          <w:rFonts w:ascii="Arial" w:hAnsi="Arial" w:cs="Calibri"/>
          <w:color w:val="000000"/>
        </w:rPr>
        <w:t>Ofertę należy złożyć w siedzibie zamawiającego, tj. 59-400  Jawor , Plac Seniora 3  do dnia  16 grudnia 2015 r. do godz. 10.00.</w:t>
      </w:r>
    </w:p>
    <w:p w:rsidR="00292F01" w:rsidRDefault="0059469F">
      <w:pPr>
        <w:pStyle w:val="Tekstpodstawowy"/>
        <w:spacing w:before="278" w:after="0" w:line="360" w:lineRule="auto"/>
        <w:ind w:left="720" w:hanging="360"/>
        <w:rPr>
          <w:rFonts w:ascii="Arial" w:hAnsi="Arial" w:cs="Calibri"/>
          <w:color w:val="000000"/>
        </w:rPr>
      </w:pPr>
      <w:r>
        <w:rPr>
          <w:rFonts w:ascii="Arial" w:hAnsi="Arial" w:cs="Calibri"/>
        </w:rPr>
        <w:t xml:space="preserve">2.  </w:t>
      </w:r>
      <w:r>
        <w:rPr>
          <w:rFonts w:ascii="Arial" w:hAnsi="Arial" w:cs="Calibri"/>
          <w:color w:val="000000"/>
        </w:rPr>
        <w:t>Oferty nadesłane lub dostarczone po wyznaczonym terminie składania ofert zostaną zwrócone wykonawcom bez ich otwierania.</w:t>
      </w:r>
    </w:p>
    <w:p w:rsidR="00292F01" w:rsidRDefault="0059469F">
      <w:pPr>
        <w:pStyle w:val="Tekstpodstawowy"/>
        <w:spacing w:before="278" w:after="0" w:line="360" w:lineRule="auto"/>
        <w:rPr>
          <w:rStyle w:val="Pogrubienie"/>
          <w:rFonts w:ascii="Arial" w:hAnsi="Arial" w:cs="Calibri"/>
          <w:color w:val="000000"/>
        </w:rPr>
      </w:pPr>
      <w:r>
        <w:rPr>
          <w:rStyle w:val="Pogrubienie"/>
          <w:rFonts w:ascii="Arial" w:hAnsi="Arial" w:cs="Calibri"/>
          <w:color w:val="000000"/>
        </w:rPr>
        <w:t>XIV. Miejsce i termin otwarcia ofert:</w:t>
      </w:r>
    </w:p>
    <w:p w:rsidR="00292F01" w:rsidRDefault="0059469F">
      <w:pPr>
        <w:pStyle w:val="Tekstpodstawowy"/>
        <w:spacing w:before="278" w:after="0" w:line="360" w:lineRule="auto"/>
        <w:ind w:left="720" w:hanging="360"/>
        <w:rPr>
          <w:rFonts w:ascii="Arial" w:hAnsi="Arial" w:cs="Calibri"/>
          <w:color w:val="000000"/>
        </w:rPr>
      </w:pPr>
      <w:r>
        <w:rPr>
          <w:rFonts w:ascii="Arial" w:hAnsi="Arial" w:cs="Calibri"/>
        </w:rPr>
        <w:t xml:space="preserve">1.  </w:t>
      </w:r>
      <w:r>
        <w:rPr>
          <w:rFonts w:ascii="Arial" w:hAnsi="Arial" w:cs="Calibri"/>
          <w:color w:val="000000"/>
        </w:rPr>
        <w:t>Otwarcie ofert nastąpi w siedzibie zamawiającego  Dom Pomocy Społecznej                 w Jaworze  59-400 Jawor Plac Seniora 3 ,  16 grudnia  2015 r. o godz. 10:45.</w:t>
      </w:r>
    </w:p>
    <w:p w:rsidR="00292F01" w:rsidRDefault="0059469F">
      <w:pPr>
        <w:pStyle w:val="Tekstpodstawowy"/>
        <w:spacing w:before="278" w:after="0" w:line="360" w:lineRule="auto"/>
        <w:ind w:left="720" w:hanging="360"/>
        <w:rPr>
          <w:rFonts w:ascii="Arial" w:hAnsi="Arial" w:cs="Calibri"/>
          <w:color w:val="000000"/>
        </w:rPr>
      </w:pPr>
      <w:r>
        <w:rPr>
          <w:rFonts w:ascii="Arial" w:hAnsi="Arial" w:cs="Calibri"/>
        </w:rPr>
        <w:t xml:space="preserve">2.  </w:t>
      </w:r>
      <w:r>
        <w:rPr>
          <w:rFonts w:ascii="Arial" w:hAnsi="Arial" w:cs="Calibri"/>
          <w:color w:val="000000"/>
        </w:rPr>
        <w:t>Zamawiający otworzy oferty w obecności przybyłych wykonawców lub osób upoważnionych do reprezentowania wykonawcy. Podczas otwarcia ofert zamawiający poda nazwy i adresy wykonawców, informacje dotyczące cen ofert, terminu wykonania zamówienia, oraz warunków płatności zawartych w ofercie.</w:t>
      </w:r>
    </w:p>
    <w:p w:rsidR="00292F01" w:rsidRDefault="0059469F">
      <w:pPr>
        <w:pStyle w:val="Tekstpodstawowy"/>
        <w:spacing w:before="278" w:after="0" w:line="360" w:lineRule="auto"/>
        <w:ind w:left="720" w:hanging="360"/>
        <w:rPr>
          <w:rFonts w:ascii="Arial" w:hAnsi="Arial" w:cs="Calibri"/>
          <w:color w:val="000000"/>
        </w:rPr>
      </w:pPr>
      <w:r>
        <w:rPr>
          <w:rFonts w:ascii="Arial" w:hAnsi="Arial" w:cs="Calibri"/>
        </w:rPr>
        <w:t xml:space="preserve">3.   </w:t>
      </w:r>
      <w:r>
        <w:rPr>
          <w:rFonts w:ascii="Arial" w:hAnsi="Arial" w:cs="Calibri"/>
          <w:color w:val="000000"/>
        </w:rPr>
        <w:t>Zamawiający odrzuci ofertę, jeżeli w trakcie jej sprawdzania stwierdzi, że:</w:t>
      </w:r>
    </w:p>
    <w:p w:rsidR="00292F01" w:rsidRDefault="0059469F">
      <w:pPr>
        <w:pStyle w:val="Tekstpodstawowy"/>
        <w:spacing w:before="278" w:after="0" w:line="360" w:lineRule="auto"/>
        <w:ind w:left="1440"/>
        <w:rPr>
          <w:rFonts w:ascii="Arial" w:hAnsi="Arial" w:cs="Calibri"/>
          <w:color w:val="000000"/>
        </w:rPr>
      </w:pPr>
      <w:r>
        <w:rPr>
          <w:rFonts w:ascii="Arial" w:hAnsi="Arial" w:cs="Calibri"/>
          <w:color w:val="000000"/>
        </w:rPr>
        <w:t>a) jest niezgodna z ustawą</w:t>
      </w:r>
    </w:p>
    <w:p w:rsidR="00292F01" w:rsidRDefault="0059469F">
      <w:pPr>
        <w:pStyle w:val="Tekstpodstawowy"/>
        <w:spacing w:before="278" w:after="0" w:line="360" w:lineRule="auto"/>
        <w:ind w:left="1440"/>
        <w:rPr>
          <w:rFonts w:ascii="Arial" w:hAnsi="Arial" w:cs="Calibri"/>
          <w:color w:val="000000"/>
        </w:rPr>
      </w:pPr>
      <w:r>
        <w:rPr>
          <w:rFonts w:ascii="Arial" w:hAnsi="Arial" w:cs="Calibri"/>
          <w:color w:val="000000"/>
        </w:rPr>
        <w:lastRenderedPageBreak/>
        <w:t>b) jej treść nie odpowiada treści specyfikacji istotnych warunków zamówienia,</w:t>
      </w:r>
    </w:p>
    <w:p w:rsidR="00292F01" w:rsidRDefault="0059469F">
      <w:pPr>
        <w:pStyle w:val="Tekstpodstawowy"/>
        <w:spacing w:before="278" w:after="0" w:line="360" w:lineRule="auto"/>
        <w:ind w:left="1440"/>
        <w:rPr>
          <w:rFonts w:ascii="Arial" w:hAnsi="Arial" w:cs="Calibri"/>
          <w:color w:val="000000"/>
        </w:rPr>
      </w:pPr>
      <w:r>
        <w:rPr>
          <w:rFonts w:ascii="Arial" w:hAnsi="Arial" w:cs="Calibri"/>
          <w:color w:val="000000"/>
        </w:rPr>
        <w:t xml:space="preserve">c) jej złożenie stanowi czyn nieuczciwej konkurencji w rozumieniu przepisów    o zwalczaniu nieuczciwej konkurencji,    </w:t>
      </w:r>
    </w:p>
    <w:p w:rsidR="00292F01" w:rsidRDefault="0059469F">
      <w:pPr>
        <w:pStyle w:val="Tekstpodstawowy"/>
        <w:spacing w:before="278" w:after="0" w:line="360" w:lineRule="auto"/>
        <w:ind w:left="1440"/>
        <w:rPr>
          <w:rFonts w:ascii="Arial" w:hAnsi="Arial" w:cs="Calibri"/>
          <w:color w:val="000000"/>
        </w:rPr>
      </w:pPr>
      <w:r>
        <w:rPr>
          <w:rFonts w:ascii="Arial" w:hAnsi="Arial" w:cs="Calibri"/>
          <w:color w:val="000000"/>
        </w:rPr>
        <w:t>d) jest nieważna na podstawie odrębnych przepisów,</w:t>
      </w:r>
    </w:p>
    <w:p w:rsidR="00292F01" w:rsidRDefault="0059469F">
      <w:pPr>
        <w:pStyle w:val="Tekstpodstawowy"/>
        <w:spacing w:before="278" w:after="0" w:line="360" w:lineRule="auto"/>
        <w:ind w:left="1440"/>
        <w:rPr>
          <w:rFonts w:ascii="Arial" w:hAnsi="Arial" w:cs="Calibri"/>
          <w:color w:val="000000"/>
        </w:rPr>
      </w:pPr>
      <w:r>
        <w:rPr>
          <w:rFonts w:ascii="Arial" w:hAnsi="Arial" w:cs="Calibri"/>
          <w:color w:val="000000"/>
        </w:rPr>
        <w:t xml:space="preserve">e) zawiera błędy w obliczeniu ceny, których nie można poprawić na podstawie art. 88 ustawy Prawo zamówień publicznych, </w:t>
      </w:r>
    </w:p>
    <w:p w:rsidR="00292F01" w:rsidRDefault="0059469F">
      <w:pPr>
        <w:pStyle w:val="Tekstpodstawowy"/>
        <w:spacing w:before="278" w:after="0" w:line="360" w:lineRule="auto"/>
        <w:ind w:left="1440"/>
        <w:rPr>
          <w:rFonts w:ascii="Arial" w:hAnsi="Arial" w:cs="Calibri"/>
          <w:color w:val="000000"/>
        </w:rPr>
      </w:pPr>
      <w:r>
        <w:rPr>
          <w:rFonts w:ascii="Arial" w:hAnsi="Arial" w:cs="Calibri"/>
          <w:color w:val="000000"/>
        </w:rPr>
        <w:t>f) zostanie złożona przez wykonawcę wykluczonego z udziału w tym postępowaniu,</w:t>
      </w:r>
    </w:p>
    <w:p w:rsidR="00292F01" w:rsidRDefault="0059469F">
      <w:pPr>
        <w:pStyle w:val="Tekstpodstawowy"/>
        <w:spacing w:before="278" w:after="0" w:line="360" w:lineRule="auto"/>
        <w:ind w:left="1440"/>
        <w:rPr>
          <w:rFonts w:ascii="Arial" w:hAnsi="Arial" w:cs="Calibri"/>
          <w:color w:val="000000"/>
        </w:rPr>
      </w:pPr>
      <w:r>
        <w:rPr>
          <w:rFonts w:ascii="Arial" w:hAnsi="Arial" w:cs="Calibri"/>
          <w:color w:val="000000"/>
        </w:rPr>
        <w:t>g)wykonawca w terminie 10 dni od dnia otrzymania zawiadomienia nie zgodzi się  na poprawienie omyłki rachunkowej w obliczeniu ceny.</w:t>
      </w:r>
    </w:p>
    <w:p w:rsidR="00292F01" w:rsidRDefault="00292F01">
      <w:pPr>
        <w:pStyle w:val="Tekstpodstawowy"/>
        <w:spacing w:before="278" w:after="0" w:line="360" w:lineRule="auto"/>
        <w:ind w:left="1440"/>
        <w:rPr>
          <w:rFonts w:ascii="Arial" w:hAnsi="Arial" w:cs="Calibri"/>
          <w:color w:val="000000"/>
        </w:rPr>
      </w:pPr>
    </w:p>
    <w:p w:rsidR="00292F01" w:rsidRDefault="0059469F">
      <w:pPr>
        <w:pStyle w:val="Tekstpodstawowy"/>
        <w:spacing w:before="278" w:after="0" w:line="360" w:lineRule="auto"/>
        <w:rPr>
          <w:rStyle w:val="Pogrubienie"/>
          <w:rFonts w:ascii="Arial" w:hAnsi="Arial" w:cs="Calibri"/>
          <w:color w:val="000000"/>
        </w:rPr>
      </w:pPr>
      <w:r>
        <w:rPr>
          <w:rStyle w:val="Pogrubienie"/>
          <w:rFonts w:ascii="Arial" w:hAnsi="Arial" w:cs="Calibri"/>
          <w:color w:val="000000"/>
        </w:rPr>
        <w:t>XV. Wymagania dotyczące zabezpieczenia należytego wykonania umowy.</w:t>
      </w:r>
    </w:p>
    <w:p w:rsidR="00292F01" w:rsidRDefault="0059469F">
      <w:pPr>
        <w:pStyle w:val="Tekstpodstawowy"/>
        <w:spacing w:before="278" w:after="0" w:line="360" w:lineRule="auto"/>
        <w:ind w:left="709"/>
        <w:rPr>
          <w:rStyle w:val="Pogrubienie"/>
          <w:rFonts w:ascii="Arial" w:hAnsi="Arial" w:cs="Calibri"/>
          <w:color w:val="000000"/>
        </w:rPr>
      </w:pPr>
      <w:r>
        <w:rPr>
          <w:rStyle w:val="Pogrubienie"/>
          <w:rFonts w:ascii="Arial" w:hAnsi="Arial" w:cs="Calibri"/>
          <w:color w:val="000000"/>
        </w:rPr>
        <w:t>Zamawiający nie będzie żądał zabezpieczenia należytego wykonania umowy.</w:t>
      </w:r>
    </w:p>
    <w:p w:rsidR="00292F01" w:rsidRDefault="0059469F">
      <w:pPr>
        <w:pStyle w:val="Tekstpodstawowy"/>
        <w:spacing w:before="278" w:after="0" w:line="360" w:lineRule="auto"/>
        <w:rPr>
          <w:rStyle w:val="Pogrubienie"/>
          <w:rFonts w:ascii="Arial" w:hAnsi="Arial" w:cs="Calibri"/>
          <w:color w:val="000000"/>
        </w:rPr>
      </w:pPr>
      <w:r>
        <w:rPr>
          <w:rStyle w:val="Pogrubienie"/>
          <w:rFonts w:ascii="Arial" w:hAnsi="Arial" w:cs="Calibri"/>
          <w:color w:val="000000"/>
        </w:rPr>
        <w:t xml:space="preserve">XVI. Środki ochrony prawnej przysługujące Wykonawcy w toku postępowania o udzielenie zamówienia publicznego: </w:t>
      </w:r>
    </w:p>
    <w:p w:rsidR="00292F01" w:rsidRDefault="0059469F">
      <w:pPr>
        <w:autoSpaceDE w:val="0"/>
        <w:ind w:left="709" w:firstLine="131"/>
        <w:rPr>
          <w:rFonts w:ascii="Arial" w:hAnsi="Arial" w:cs="Calibri"/>
        </w:rPr>
      </w:pPr>
      <w:r>
        <w:rPr>
          <w:rFonts w:ascii="Arial" w:hAnsi="Arial" w:cs="Calibri"/>
        </w:rPr>
        <w:t xml:space="preserve">1.Środki ochrony prawnej, które przysługują wykonawcy, a także innemu podmiotowi, która ma lub miał interes w uzyskaniu zamówienia oraz poniósł lub może ponieść szkodę w wyniku naruszenia przez Zamawiającego przepisów ustawy, są określone    w Dziale VI ustawy Prawo zamówień publicznych.   </w:t>
      </w:r>
    </w:p>
    <w:p w:rsidR="00292F01" w:rsidRDefault="0059469F">
      <w:pPr>
        <w:autoSpaceDE w:val="0"/>
        <w:ind w:left="709" w:firstLine="131"/>
        <w:rPr>
          <w:rFonts w:ascii="Arial" w:hAnsi="Arial" w:cs="Calibri"/>
        </w:rPr>
      </w:pPr>
      <w:r>
        <w:rPr>
          <w:rFonts w:ascii="Arial" w:hAnsi="Arial" w:cs="Calibri"/>
        </w:rPr>
        <w:t xml:space="preserve">                                                                                                                                                                            2. Odwołanie przysługuje wyłącznie od niezgodnej z przepisami ustawy zamówienia lub zaniechania czynności, do której Zamawiający jest zobowiązany na podstawie ustawy.  </w:t>
      </w:r>
    </w:p>
    <w:p w:rsidR="00292F01" w:rsidRDefault="0059469F">
      <w:pPr>
        <w:autoSpaceDE w:val="0"/>
        <w:ind w:left="709" w:firstLine="131"/>
        <w:rPr>
          <w:rFonts w:ascii="Arial" w:hAnsi="Arial" w:cs="Calibri"/>
        </w:rPr>
      </w:pPr>
      <w:r>
        <w:rPr>
          <w:rFonts w:ascii="Arial" w:hAnsi="Arial" w:cs="Calibri"/>
        </w:rPr>
        <w:t xml:space="preserve">                                                                                                                                                       3. W niniejszym postępowaniu odwołanie przysługuje wyłącznie wobec czynności:  opisu </w:t>
      </w:r>
      <w:r>
        <w:rPr>
          <w:rFonts w:ascii="Arial" w:hAnsi="Arial" w:cs="Calibri"/>
        </w:rPr>
        <w:tab/>
        <w:t>dokonania oceny spełnienia warunków udziału w postępowaniu                            - wykluczenia odwołującego  z postępowania o udzielenie zamówienia - odrzucenia oferty odwołującego.</w:t>
      </w:r>
    </w:p>
    <w:p w:rsidR="00292F01" w:rsidRDefault="0059469F">
      <w:pPr>
        <w:autoSpaceDE w:val="0"/>
        <w:ind w:left="709" w:firstLine="131"/>
        <w:rPr>
          <w:rFonts w:ascii="Arial" w:hAnsi="Arial" w:cs="Calibri"/>
        </w:rPr>
      </w:pPr>
      <w:r>
        <w:rPr>
          <w:rFonts w:ascii="Arial" w:hAnsi="Arial" w:cs="Calibri"/>
        </w:rPr>
        <w:t xml:space="preserve">                                                                                                                                                                                                           4. Odwołanie powinno wskazywać czynność lub zaniechanie czynności Zamawiającego, której zarzuca się niezgodność    z przepisami ustawy </w:t>
      </w:r>
      <w:proofErr w:type="spellStart"/>
      <w:r>
        <w:rPr>
          <w:rFonts w:ascii="Arial" w:hAnsi="Arial" w:cs="Calibri"/>
        </w:rPr>
        <w:t>Pzp</w:t>
      </w:r>
      <w:proofErr w:type="spellEnd"/>
      <w:r>
        <w:rPr>
          <w:rFonts w:ascii="Arial" w:hAnsi="Arial" w:cs="Calibri"/>
        </w:rPr>
        <w:t xml:space="preserve">, zawierać </w:t>
      </w:r>
      <w:r>
        <w:rPr>
          <w:rFonts w:ascii="Arial" w:hAnsi="Arial" w:cs="Calibri"/>
        </w:rPr>
        <w:tab/>
        <w:t xml:space="preserve">zwięzłe przedstawienie zarzutów, określać żądanie oraz wskazywać okoliczności faktyczne i prawne uzasadniające wniesienie odwołania.  </w:t>
      </w:r>
    </w:p>
    <w:p w:rsidR="00292F01" w:rsidRDefault="0059469F">
      <w:pPr>
        <w:autoSpaceDE w:val="0"/>
        <w:ind w:left="709" w:firstLine="131"/>
        <w:rPr>
          <w:rFonts w:ascii="Arial" w:hAnsi="Arial" w:cs="Calibri"/>
        </w:rPr>
      </w:pPr>
      <w:r>
        <w:rPr>
          <w:rFonts w:ascii="Arial" w:hAnsi="Arial" w:cs="Calibri"/>
        </w:rPr>
        <w:t xml:space="preserve">                                                                                                                                                                  </w:t>
      </w:r>
      <w:r>
        <w:rPr>
          <w:rFonts w:ascii="Arial" w:hAnsi="Arial" w:cs="Calibri"/>
        </w:rPr>
        <w:lastRenderedPageBreak/>
        <w:t xml:space="preserve">5. Odwołanie wnosi się do Prezesa Krajowej Izby Odwoławczej w formie pisemnej albo elektronicznej opatrzonej bezpiecznym podpisem elektronicznym weryfikowanym  za pomocą kwalifikowanego certyfikatu.      </w:t>
      </w:r>
    </w:p>
    <w:p w:rsidR="00292F01" w:rsidRDefault="0059469F">
      <w:pPr>
        <w:autoSpaceDE w:val="0"/>
        <w:ind w:left="709" w:firstLine="131"/>
        <w:rPr>
          <w:rFonts w:ascii="Arial" w:hAnsi="Arial" w:cs="Calibri"/>
        </w:rPr>
      </w:pPr>
      <w:r>
        <w:rPr>
          <w:rFonts w:ascii="Arial" w:hAnsi="Arial" w:cs="Calibri"/>
        </w:rPr>
        <w:t xml:space="preserve">                                                                                                                                      6. Odwołujący przesyła kopię odwołania Zamawiającemu przed upływem terminu do wniesienia odwołania w taki sposób, aby mógł on się zapoznać z jego treścią przed </w:t>
      </w:r>
      <w:r>
        <w:rPr>
          <w:rFonts w:ascii="Arial" w:hAnsi="Arial" w:cs="Calibri"/>
        </w:rPr>
        <w:tab/>
        <w:t xml:space="preserve">upływem terminu.    </w:t>
      </w:r>
    </w:p>
    <w:p w:rsidR="00292F01" w:rsidRDefault="0059469F">
      <w:pPr>
        <w:autoSpaceDE w:val="0"/>
        <w:ind w:left="709" w:firstLine="131"/>
        <w:rPr>
          <w:rFonts w:ascii="Arial" w:hAnsi="Arial" w:cs="Calibri"/>
        </w:rPr>
      </w:pPr>
      <w:r>
        <w:rPr>
          <w:rFonts w:ascii="Arial" w:hAnsi="Arial" w:cs="Calibri"/>
        </w:rPr>
        <w:t xml:space="preserve">                                                                                                                                 7. Odwołanie wnosi się w terminie 5 dni od dnia przekazania informacji o czynności Zamawiającego stanowiącej podstawę jego wniesienia – jeżeli zostało przesłane          w inny sposób.  </w:t>
      </w:r>
    </w:p>
    <w:p w:rsidR="00292F01" w:rsidRDefault="0059469F">
      <w:pPr>
        <w:autoSpaceDE w:val="0"/>
        <w:ind w:left="709" w:firstLine="131"/>
        <w:rPr>
          <w:rFonts w:ascii="Arial" w:hAnsi="Arial" w:cs="Calibri"/>
        </w:rPr>
      </w:pPr>
      <w:r>
        <w:rPr>
          <w:rFonts w:ascii="Arial" w:hAnsi="Arial" w:cs="Calibri"/>
        </w:rPr>
        <w:t xml:space="preserve">                                                                                                                                 8. Wykonawca może w terminie przewidzianym do wniesienia odwołania poinformować Zamawiającego o niezgodnej  z przepisami ustawy czynności podjętej </w:t>
      </w:r>
      <w:r>
        <w:rPr>
          <w:rFonts w:ascii="Arial" w:hAnsi="Arial" w:cs="Calibri"/>
        </w:rPr>
        <w:tab/>
        <w:t xml:space="preserve">przez niego lub zaniechaniu czynności, do której jest on zobowiązany na podstawie ustawy, na które nie przysługuje odwołanie na podstawie art. 180 ust. 2 ustawy </w:t>
      </w:r>
      <w:proofErr w:type="spellStart"/>
      <w:r>
        <w:rPr>
          <w:rFonts w:ascii="Arial" w:hAnsi="Arial" w:cs="Calibri"/>
        </w:rPr>
        <w:t>Pzp</w:t>
      </w:r>
      <w:proofErr w:type="spellEnd"/>
      <w:r>
        <w:rPr>
          <w:rFonts w:ascii="Arial" w:hAnsi="Arial" w:cs="Calibri"/>
        </w:rPr>
        <w:t xml:space="preserve">.  </w:t>
      </w:r>
    </w:p>
    <w:p w:rsidR="00292F01" w:rsidRDefault="0059469F">
      <w:pPr>
        <w:autoSpaceDE w:val="0"/>
        <w:ind w:left="709" w:firstLine="131"/>
        <w:rPr>
          <w:rFonts w:ascii="Arial" w:hAnsi="Arial" w:cs="Calibri"/>
        </w:rPr>
      </w:pPr>
      <w:r>
        <w:rPr>
          <w:rFonts w:ascii="Arial" w:hAnsi="Arial" w:cs="Calibri"/>
        </w:rPr>
        <w:tab/>
        <w:t xml:space="preserve">                                                                                                                           9. W przypadku uznania zasadności przekazanej </w:t>
      </w:r>
      <w:r>
        <w:rPr>
          <w:rFonts w:ascii="Arial" w:hAnsi="Arial" w:cs="Calibri"/>
        </w:rPr>
        <w:tab/>
        <w:t xml:space="preserve">informacji Zamawiający powtarza czynność albo dokonuje czynności zaniechanej, informując o tym wykonawców.        </w:t>
      </w:r>
    </w:p>
    <w:p w:rsidR="00292F01" w:rsidRDefault="0059469F">
      <w:pPr>
        <w:autoSpaceDE w:val="0"/>
        <w:ind w:left="709" w:firstLine="131"/>
        <w:rPr>
          <w:rFonts w:ascii="Arial" w:hAnsi="Arial" w:cs="Calibri"/>
          <w:color w:val="000000"/>
        </w:rPr>
      </w:pPr>
      <w:r>
        <w:rPr>
          <w:rFonts w:ascii="Arial" w:hAnsi="Arial" w:cs="Calibri"/>
        </w:rPr>
        <w:t xml:space="preserve">                                                                                                                                               10.</w:t>
      </w:r>
      <w:r>
        <w:rPr>
          <w:rFonts w:ascii="Arial" w:hAnsi="Arial" w:cs="Calibri"/>
          <w:color w:val="000000"/>
        </w:rPr>
        <w:t xml:space="preserve"> Na czynność, o których mowa w </w:t>
      </w:r>
      <w:proofErr w:type="spellStart"/>
      <w:r>
        <w:rPr>
          <w:rFonts w:ascii="Arial" w:hAnsi="Arial" w:cs="Calibri"/>
          <w:color w:val="000000"/>
        </w:rPr>
        <w:t>pkt</w:t>
      </w:r>
      <w:proofErr w:type="spellEnd"/>
      <w:r>
        <w:rPr>
          <w:rFonts w:ascii="Arial" w:hAnsi="Arial" w:cs="Calibri"/>
          <w:color w:val="000000"/>
        </w:rPr>
        <w:t xml:space="preserve"> 9, nie przysługuje odwołanie, zastrzeżeniem art.180 ust.2 ustawy </w:t>
      </w:r>
      <w:proofErr w:type="spellStart"/>
      <w:r>
        <w:rPr>
          <w:rFonts w:ascii="Arial" w:hAnsi="Arial" w:cs="Calibri"/>
          <w:color w:val="000000"/>
        </w:rPr>
        <w:t>Pzp</w:t>
      </w:r>
      <w:proofErr w:type="spellEnd"/>
      <w:r>
        <w:rPr>
          <w:rFonts w:ascii="Arial" w:hAnsi="Arial" w:cs="Calibri"/>
          <w:color w:val="000000"/>
        </w:rPr>
        <w:t xml:space="preserve">.                    </w:t>
      </w:r>
    </w:p>
    <w:p w:rsidR="00292F01" w:rsidRDefault="0059469F">
      <w:pPr>
        <w:autoSpaceDE w:val="0"/>
        <w:ind w:left="709" w:firstLine="131"/>
        <w:rPr>
          <w:rFonts w:ascii="Arial" w:hAnsi="Arial" w:cs="Calibri"/>
        </w:rPr>
      </w:pPr>
      <w:r>
        <w:rPr>
          <w:rFonts w:ascii="Arial" w:hAnsi="Arial" w:cs="Calibri"/>
          <w:color w:val="000000"/>
        </w:rPr>
        <w:t xml:space="preserve">                                                                                                                                                11. Odwołanie wobec treści ogłoszenia oraz </w:t>
      </w:r>
      <w:r>
        <w:rPr>
          <w:rFonts w:ascii="Arial" w:hAnsi="Arial" w:cs="Calibri"/>
        </w:rPr>
        <w:t xml:space="preserve">wobec postanowień SIWZ wnosi się       w terminie 5 dni od dnia zamieszczenia ogłoszenia w BZP lub zamieszczenia SIWZ na stronie internetowej.                              </w:t>
      </w:r>
    </w:p>
    <w:p w:rsidR="00292F01" w:rsidRDefault="0059469F">
      <w:pPr>
        <w:autoSpaceDE w:val="0"/>
        <w:ind w:left="709" w:firstLine="131"/>
        <w:rPr>
          <w:rFonts w:ascii="Arial" w:hAnsi="Arial" w:cs="Calibri"/>
        </w:rPr>
      </w:pPr>
      <w:r>
        <w:rPr>
          <w:rFonts w:ascii="Arial" w:hAnsi="Arial" w:cs="Calibri"/>
        </w:rPr>
        <w:t xml:space="preserve">                                                                                                                            12.Odwołanie wobec czynności innych niż określone w pkt.11 wnosi się  w terminie 5 dni od dnia, w którym powzięto lub przy zachowaniu należytej staranności można było powziąć wiadomość o okolicznościach stanowiących podstawę jego wniesienia.                       </w:t>
      </w:r>
    </w:p>
    <w:p w:rsidR="00292F01" w:rsidRDefault="0059469F">
      <w:pPr>
        <w:autoSpaceDE w:val="0"/>
        <w:ind w:left="709" w:firstLine="131"/>
        <w:rPr>
          <w:rFonts w:ascii="Arial" w:hAnsi="Arial" w:cs="Calibri"/>
        </w:rPr>
      </w:pPr>
      <w:r>
        <w:rPr>
          <w:rFonts w:ascii="Arial" w:hAnsi="Arial" w:cs="Calibri"/>
        </w:rPr>
        <w:t xml:space="preserve">                                                                                                                                   13. Jeżeli Zamawiający nie przesłał Wykonawcy zawiadomienia o wyborze oferty najkorzystniejszej, odwołanie wnosi się nie później niż w terminie:                                                                                                                                                                                                      a) 15 dni od dnia zamieszczenia w BZP ogłoszenia o udzieleniu zamówienia;                                                                                            b) 1 miesiąca od dnia zawarcia umowy, jeżeli Zamawiający nie zamieścił w BZP ogłoszenia o udzieleniu zamówienia.                         </w:t>
      </w:r>
    </w:p>
    <w:p w:rsidR="00292F01" w:rsidRDefault="0059469F">
      <w:pPr>
        <w:autoSpaceDE w:val="0"/>
        <w:ind w:left="709" w:firstLine="131"/>
        <w:rPr>
          <w:rFonts w:ascii="Arial" w:hAnsi="Arial" w:cs="Calibri"/>
        </w:rPr>
      </w:pPr>
      <w:r>
        <w:rPr>
          <w:rFonts w:ascii="Arial" w:hAnsi="Arial" w:cs="Calibri"/>
        </w:rPr>
        <w:t xml:space="preserve">                                                                                                                                      14. Zamawiający przesyła niezwłocznie, nie później niż w terminie 2 dni od dnia otrzymania, kopię odwołania innym Wykonawcom uczestniczącym w postępowaniu  o udzielenie zamówienia, a jeżeli odwołanie dotyczy treści ogłoszenia                            o zamówieniu lub postanowień SIWZ, zamieszcza ją również na </w:t>
      </w:r>
      <w:r>
        <w:rPr>
          <w:rFonts w:ascii="Arial" w:hAnsi="Arial" w:cs="Calibri"/>
        </w:rPr>
        <w:tab/>
        <w:t xml:space="preserve">stronie internetowej, na której jest zamieszczone ogłoszenie   o zamówieniu lub jest udostępniana specyfikacja, wzywając wykonawców do przystąpienia do postępowania odwoławczego.                 </w:t>
      </w:r>
    </w:p>
    <w:p w:rsidR="00292F01" w:rsidRDefault="0059469F">
      <w:pPr>
        <w:autoSpaceDE w:val="0"/>
        <w:ind w:left="709" w:firstLine="131"/>
        <w:rPr>
          <w:rFonts w:ascii="Arial" w:hAnsi="Arial" w:cs="Calibri"/>
        </w:rPr>
      </w:pPr>
      <w:r>
        <w:rPr>
          <w:rFonts w:ascii="Arial" w:hAnsi="Arial" w:cs="Calibri"/>
        </w:rPr>
        <w:t xml:space="preserve">                                                                                                                                         15. W przypadku wniesienia odwołania Zamawiający nie może zawrzeć umowy do czasu </w:t>
      </w:r>
      <w:r>
        <w:rPr>
          <w:rFonts w:ascii="Arial" w:hAnsi="Arial" w:cs="Calibri"/>
        </w:rPr>
        <w:tab/>
        <w:t xml:space="preserve">ogłoszenia </w:t>
      </w:r>
      <w:r>
        <w:rPr>
          <w:rFonts w:ascii="Arial" w:hAnsi="Arial" w:cs="Calibri"/>
        </w:rPr>
        <w:tab/>
        <w:t>przez Izbę wyroku lub postanowienia kończącego postępowanie odwoławcze</w:t>
      </w:r>
    </w:p>
    <w:p w:rsidR="00292F01" w:rsidRDefault="0059469F">
      <w:pPr>
        <w:pStyle w:val="Tekstpodstawowy"/>
        <w:spacing w:before="278" w:after="0" w:line="360" w:lineRule="auto"/>
        <w:rPr>
          <w:rStyle w:val="Pogrubienie"/>
          <w:rFonts w:ascii="Arial" w:hAnsi="Arial" w:cs="Calibri"/>
          <w:color w:val="000000"/>
        </w:rPr>
      </w:pPr>
      <w:r>
        <w:rPr>
          <w:rStyle w:val="Pogrubienie"/>
          <w:rFonts w:ascii="Arial" w:hAnsi="Arial" w:cs="Calibri"/>
          <w:color w:val="000000"/>
        </w:rPr>
        <w:lastRenderedPageBreak/>
        <w:t>XVII.    Informacje o formalnościach, jakie powinny zostać dopełnione po wyborze oferty  w celu zawarcia umowy w sprawie zamówienia publicznego:</w:t>
      </w:r>
    </w:p>
    <w:p w:rsidR="00292F01" w:rsidRDefault="0059469F">
      <w:pPr>
        <w:pStyle w:val="Tekstpodstawowy"/>
        <w:spacing w:before="278" w:after="0" w:line="360" w:lineRule="auto"/>
        <w:ind w:left="720" w:hanging="360"/>
        <w:rPr>
          <w:rFonts w:ascii="Arial" w:hAnsi="Arial" w:cs="Calibri"/>
          <w:color w:val="000000"/>
        </w:rPr>
      </w:pPr>
      <w:r>
        <w:rPr>
          <w:rFonts w:ascii="Arial" w:hAnsi="Arial" w:cs="Calibri"/>
        </w:rPr>
        <w:t xml:space="preserve">1.  </w:t>
      </w:r>
      <w:r>
        <w:rPr>
          <w:rFonts w:ascii="Arial" w:hAnsi="Arial" w:cs="Calibri"/>
          <w:color w:val="000000"/>
        </w:rPr>
        <w:t>Umowa zostanie podpisana w terminie i miejscu wskazanym przez zamawiającego, o czym zamawiający powiadomi wykonawcę, którego oferta została wybrana. Ostateczną formę i treść umowy zamawiający przedstawi wykonawcy, którego oferta została wybrana na 3 dni przed podpisaniem umowy w celu ostatecznej akceptacji.</w:t>
      </w:r>
    </w:p>
    <w:p w:rsidR="00292F01" w:rsidRDefault="0059469F">
      <w:pPr>
        <w:pStyle w:val="Tekstpodstawowy"/>
        <w:spacing w:before="278" w:after="0" w:line="360" w:lineRule="auto"/>
        <w:ind w:left="720" w:hanging="360"/>
        <w:rPr>
          <w:rFonts w:ascii="Arial" w:hAnsi="Arial" w:cs="Calibri"/>
          <w:color w:val="000000"/>
        </w:rPr>
      </w:pPr>
      <w:r>
        <w:rPr>
          <w:rFonts w:ascii="Arial" w:hAnsi="Arial" w:cs="Calibri"/>
        </w:rPr>
        <w:t xml:space="preserve">2.  </w:t>
      </w:r>
      <w:r>
        <w:rPr>
          <w:rFonts w:ascii="Arial" w:hAnsi="Arial" w:cs="Calibri"/>
          <w:color w:val="000000"/>
        </w:rPr>
        <w:t>Wykonawca, którego oferta została wybrana, podpisze umowę osobiście bądź upoważni  do tego osobę uprawnioną do składania oświadczeń woli w jego imieniu. Skierowana osoba powinna posiadać dokument potwierdzający pełnomocnictwo.</w:t>
      </w:r>
    </w:p>
    <w:p w:rsidR="00292F01" w:rsidRDefault="0059469F">
      <w:pPr>
        <w:pStyle w:val="Tekstpodstawowy"/>
        <w:spacing w:before="278" w:after="0" w:line="360" w:lineRule="auto"/>
        <w:rPr>
          <w:rStyle w:val="Pogrubienie"/>
          <w:rFonts w:ascii="Arial" w:hAnsi="Arial" w:cs="Calibri"/>
          <w:color w:val="000000"/>
        </w:rPr>
      </w:pPr>
      <w:r>
        <w:rPr>
          <w:rStyle w:val="Pogrubienie"/>
          <w:rFonts w:ascii="Arial" w:hAnsi="Arial" w:cs="Calibri"/>
          <w:color w:val="000000"/>
        </w:rPr>
        <w:t>XVIII. Postanowienia końcowe:</w:t>
      </w:r>
    </w:p>
    <w:p w:rsidR="00292F01" w:rsidRDefault="0059469F">
      <w:pPr>
        <w:pStyle w:val="Tekstpodstawowy"/>
        <w:spacing w:before="278" w:after="0" w:line="360" w:lineRule="auto"/>
        <w:rPr>
          <w:rFonts w:ascii="Arial" w:hAnsi="Arial" w:cs="Calibri"/>
        </w:rPr>
      </w:pPr>
      <w:r>
        <w:rPr>
          <w:rFonts w:ascii="Arial" w:hAnsi="Arial" w:cs="Calibri"/>
          <w:color w:val="000000"/>
        </w:rPr>
        <w:tab/>
        <w:t xml:space="preserve">W sprawach nieuregulowanych w niniejszej specyfikacji mają zastosowanie </w:t>
      </w:r>
      <w:r>
        <w:rPr>
          <w:rFonts w:ascii="Arial" w:hAnsi="Arial" w:cs="Calibri"/>
          <w:color w:val="000000"/>
        </w:rPr>
        <w:tab/>
        <w:t>przepisy Prawa zamówień publicznych oraz przepisy Kodeksu cywilnego.</w:t>
      </w:r>
      <w:r>
        <w:rPr>
          <w:rFonts w:ascii="Arial" w:hAnsi="Arial" w:cs="Calibri"/>
        </w:rPr>
        <w:t> </w:t>
      </w:r>
    </w:p>
    <w:p w:rsidR="00292F01" w:rsidRDefault="0059469F">
      <w:pPr>
        <w:pStyle w:val="Tekstpodstawowy"/>
        <w:spacing w:before="278" w:after="0" w:line="360" w:lineRule="auto"/>
        <w:rPr>
          <w:rStyle w:val="Pogrubienie"/>
          <w:rFonts w:ascii="Arial" w:hAnsi="Arial" w:cs="Calibri"/>
          <w:color w:val="000000"/>
        </w:rPr>
      </w:pPr>
      <w:r>
        <w:rPr>
          <w:rStyle w:val="Pogrubienie"/>
          <w:rFonts w:ascii="Arial" w:hAnsi="Arial" w:cs="Calibri"/>
          <w:color w:val="000000"/>
        </w:rPr>
        <w:t>Wykaz załączników:</w:t>
      </w:r>
    </w:p>
    <w:p w:rsidR="00292F01" w:rsidRDefault="0059469F">
      <w:pPr>
        <w:pStyle w:val="Tekstpodstawowy"/>
        <w:spacing w:before="278" w:after="0" w:line="360" w:lineRule="auto"/>
        <w:ind w:left="720" w:hanging="360"/>
        <w:rPr>
          <w:rFonts w:ascii="Arial" w:hAnsi="Arial" w:cs="Calibri"/>
          <w:color w:val="000000"/>
        </w:rPr>
      </w:pPr>
      <w:r>
        <w:rPr>
          <w:rFonts w:ascii="Arial" w:hAnsi="Arial" w:cs="Calibri"/>
        </w:rPr>
        <w:t xml:space="preserve">     1. </w:t>
      </w:r>
      <w:r>
        <w:rPr>
          <w:rFonts w:ascii="Arial" w:hAnsi="Arial" w:cs="Calibri"/>
          <w:color w:val="000000"/>
        </w:rPr>
        <w:t xml:space="preserve">Formularz oferty                                                                                                   </w:t>
      </w:r>
      <w:r>
        <w:rPr>
          <w:rFonts w:ascii="Arial" w:hAnsi="Arial" w:cs="Calibri"/>
        </w:rPr>
        <w:t>2. O</w:t>
      </w:r>
      <w:r>
        <w:rPr>
          <w:rFonts w:ascii="Arial" w:hAnsi="Arial" w:cs="Calibri"/>
          <w:color w:val="000000"/>
        </w:rPr>
        <w:t>świadczenie o nie zaleganiu w opłaceniu składek wobec Urzędu Skarbowego</w:t>
      </w:r>
      <w:r>
        <w:rPr>
          <w:rFonts w:ascii="Arial" w:hAnsi="Arial" w:cs="Calibri"/>
        </w:rPr>
        <w:t xml:space="preserve">     3. </w:t>
      </w:r>
      <w:r>
        <w:rPr>
          <w:rFonts w:ascii="Arial" w:hAnsi="Arial" w:cs="Calibri"/>
          <w:color w:val="000000"/>
        </w:rPr>
        <w:t>Oświadczenie o nie zaleganiu z opłacaniu składek wobec ZUS</w:t>
      </w:r>
      <w:r>
        <w:rPr>
          <w:rFonts w:ascii="Arial" w:hAnsi="Arial" w:cs="Calibri"/>
        </w:rPr>
        <w:t xml:space="preserve">      4. </w:t>
      </w:r>
      <w:r>
        <w:rPr>
          <w:rFonts w:ascii="Arial" w:hAnsi="Arial" w:cs="Calibri"/>
          <w:color w:val="000000"/>
        </w:rPr>
        <w:t xml:space="preserve">Oświadczenie o spełnieniu warunków art. 22 ust. 1 oraz oświadczenie , że wykonawca  nie podlega wykluczeniu z postępowania art. 24 Ustawy Prawo Zamówień publicznych,                                                                                     </w:t>
      </w:r>
      <w:r>
        <w:rPr>
          <w:rFonts w:ascii="Arial" w:hAnsi="Arial" w:cs="Calibri"/>
        </w:rPr>
        <w:t>5. </w:t>
      </w:r>
      <w:r>
        <w:rPr>
          <w:rFonts w:ascii="Arial" w:hAnsi="Arial" w:cs="Calibri"/>
          <w:color w:val="000000"/>
        </w:rPr>
        <w:t>Upoważnienie</w:t>
      </w:r>
      <w:r>
        <w:rPr>
          <w:rFonts w:ascii="Arial" w:hAnsi="Arial" w:cs="Calibri"/>
        </w:rPr>
        <w:t>6.</w:t>
      </w:r>
      <w:r>
        <w:rPr>
          <w:rFonts w:ascii="Arial" w:hAnsi="Arial" w:cs="Calibri"/>
          <w:color w:val="000000"/>
        </w:rPr>
        <w:t xml:space="preserve"> Przynależność do grupy kapitałowej,                                                 7.     Wzór umowy                                                                                                                       </w:t>
      </w:r>
    </w:p>
    <w:p w:rsidR="00FC18DE" w:rsidRDefault="0059469F" w:rsidP="00FC18DE">
      <w:pPr>
        <w:pStyle w:val="Tekstpodstawowy"/>
        <w:spacing w:before="278" w:after="0" w:line="360" w:lineRule="auto"/>
        <w:ind w:left="1418"/>
        <w:rPr>
          <w:rFonts w:ascii="Arial" w:hAnsi="Arial" w:cs="Calibri"/>
          <w:color w:val="000000"/>
        </w:rPr>
      </w:pPr>
      <w:r>
        <w:rPr>
          <w:rFonts w:ascii="Arial" w:hAnsi="Arial" w:cs="Calibri"/>
          <w:color w:val="000000"/>
        </w:rPr>
        <w:t xml:space="preserve">                                                                                    </w:t>
      </w:r>
      <w:r>
        <w:rPr>
          <w:rFonts w:ascii="Arial" w:hAnsi="Arial" w:cs="Calibri"/>
          <w:color w:val="000000"/>
        </w:rPr>
        <w:tab/>
      </w:r>
      <w:r>
        <w:rPr>
          <w:rFonts w:ascii="Arial" w:hAnsi="Arial" w:cs="Calibri"/>
          <w:color w:val="000000"/>
        </w:rPr>
        <w:tab/>
      </w:r>
      <w:r>
        <w:rPr>
          <w:rFonts w:ascii="Arial" w:hAnsi="Arial" w:cs="Calibri"/>
          <w:color w:val="000000"/>
        </w:rPr>
        <w:tab/>
      </w:r>
      <w:r>
        <w:rPr>
          <w:rFonts w:ascii="Arial" w:hAnsi="Arial" w:cs="Calibri"/>
          <w:color w:val="000000"/>
        </w:rPr>
        <w:tab/>
      </w:r>
      <w:r>
        <w:rPr>
          <w:rFonts w:ascii="Arial" w:hAnsi="Arial" w:cs="Calibri"/>
          <w:color w:val="000000"/>
        </w:rPr>
        <w:tab/>
      </w:r>
      <w:r>
        <w:rPr>
          <w:rFonts w:ascii="Arial" w:hAnsi="Arial" w:cs="Calibri"/>
          <w:color w:val="000000"/>
        </w:rPr>
        <w:tab/>
      </w:r>
      <w:r>
        <w:rPr>
          <w:rFonts w:ascii="Arial" w:hAnsi="Arial" w:cs="Calibri"/>
          <w:color w:val="000000"/>
        </w:rPr>
        <w:tab/>
      </w:r>
      <w:r>
        <w:rPr>
          <w:rFonts w:ascii="Arial" w:hAnsi="Arial" w:cs="Calibri"/>
          <w:color w:val="000000"/>
        </w:rPr>
        <w:tab/>
        <w:t xml:space="preserve">           Dyrektor Domu Pomocy Społecznej  </w:t>
      </w:r>
      <w:r w:rsidR="00FC18DE">
        <w:rPr>
          <w:rFonts w:ascii="Arial" w:hAnsi="Arial" w:cs="Calibri"/>
          <w:color w:val="000000"/>
        </w:rPr>
        <w:t xml:space="preserve">               </w:t>
      </w:r>
      <w:r w:rsidR="00FC18DE">
        <w:rPr>
          <w:rFonts w:ascii="Arial" w:hAnsi="Arial" w:cs="Calibri"/>
          <w:color w:val="000000"/>
        </w:rPr>
        <w:tab/>
      </w:r>
      <w:r w:rsidR="00FC18DE">
        <w:rPr>
          <w:rFonts w:ascii="Arial" w:hAnsi="Arial" w:cs="Calibri"/>
          <w:color w:val="000000"/>
        </w:rPr>
        <w:tab/>
      </w:r>
      <w:r w:rsidR="00FC18DE">
        <w:rPr>
          <w:rFonts w:ascii="Arial" w:hAnsi="Arial" w:cs="Calibri"/>
          <w:color w:val="000000"/>
        </w:rPr>
        <w:tab/>
      </w:r>
      <w:r w:rsidR="00FC18DE">
        <w:rPr>
          <w:rFonts w:ascii="Arial" w:hAnsi="Arial" w:cs="Calibri"/>
          <w:color w:val="000000"/>
        </w:rPr>
        <w:tab/>
      </w:r>
      <w:r w:rsidR="00FC18DE">
        <w:rPr>
          <w:rFonts w:ascii="Arial" w:hAnsi="Arial" w:cs="Calibri"/>
          <w:color w:val="000000"/>
        </w:rPr>
        <w:tab/>
      </w:r>
      <w:r w:rsidR="00FC18DE">
        <w:rPr>
          <w:rFonts w:ascii="Arial" w:hAnsi="Arial" w:cs="Calibri"/>
          <w:color w:val="000000"/>
        </w:rPr>
        <w:tab/>
      </w:r>
      <w:r w:rsidR="00FC18DE">
        <w:rPr>
          <w:rFonts w:ascii="Arial" w:hAnsi="Arial" w:cs="Calibri"/>
          <w:color w:val="000000"/>
        </w:rPr>
        <w:tab/>
        <w:t xml:space="preserve"> w Jawor</w:t>
      </w:r>
    </w:p>
    <w:p w:rsidR="0059469F" w:rsidRDefault="00FC18DE" w:rsidP="00FC18DE">
      <w:pPr>
        <w:pStyle w:val="Tekstpodstawowy"/>
        <w:spacing w:before="278" w:after="0" w:line="360" w:lineRule="auto"/>
        <w:ind w:left="1418"/>
        <w:rPr>
          <w:rFonts w:ascii="Arial" w:hAnsi="Arial" w:cs="Calibri"/>
          <w:color w:val="000000"/>
        </w:rPr>
      </w:pPr>
      <w:r>
        <w:rPr>
          <w:rFonts w:ascii="Arial" w:hAnsi="Arial" w:cs="Calibri"/>
          <w:color w:val="000000"/>
        </w:rPr>
        <w:t xml:space="preserve">                                                                       </w:t>
      </w:r>
      <w:r w:rsidR="0059469F">
        <w:rPr>
          <w:rFonts w:ascii="Arial" w:hAnsi="Arial" w:cs="Calibri"/>
          <w:color w:val="000000"/>
        </w:rPr>
        <w:t>Irena  Stolarczyk</w:t>
      </w:r>
    </w:p>
    <w:sectPr w:rsidR="0059469F" w:rsidSect="00292F01">
      <w:pgSz w:w="11906" w:h="16838"/>
      <w:pgMar w:top="1134"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Mangal">
    <w:panose1 w:val="02040503050203030202"/>
    <w:charset w:val="01"/>
    <w:family w:val="roman"/>
    <w:notTrueType/>
    <w:pitch w:val="variable"/>
    <w:sig w:usb0="00002000" w:usb1="00000000" w:usb2="00000000" w:usb3="00000000" w:csb0="00000000" w:csb1="00000000"/>
  </w:font>
  <w:font w:name="Calibri">
    <w:panose1 w:val="020F0502020204030204"/>
    <w:charset w:val="EE"/>
    <w:family w:val="swiss"/>
    <w:pitch w:val="variable"/>
    <w:sig w:usb0="E00002FF" w:usb1="4000ACFF" w:usb2="00000001" w:usb3="00000000" w:csb0="0000019F" w:csb1="00000000"/>
  </w:font>
  <w:font w:name="MyriadPro-Regular">
    <w:charset w:val="EE"/>
    <w:family w:val="swiss"/>
    <w:pitch w:val="default"/>
    <w:sig w:usb0="00000000" w:usb1="00000000" w:usb2="00000000" w:usb3="00000000" w:csb0="00000000"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Nagwek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pStyle w:val="Nagwek5"/>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singleLevel"/>
    <w:tmpl w:val="00000002"/>
    <w:name w:val="WW8Num2"/>
    <w:lvl w:ilvl="0">
      <w:start w:val="1"/>
      <w:numFmt w:val="decimal"/>
      <w:lvlText w:val="%1."/>
      <w:lvlJc w:val="left"/>
      <w:pPr>
        <w:tabs>
          <w:tab w:val="num" w:pos="0"/>
        </w:tabs>
        <w:ind w:left="72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stylePaneFormatFilter w:val="000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doNotExpandShiftReturn/>
    <w:adjustLineHeightInTable/>
  </w:compat>
  <w:rsids>
    <w:rsidRoot w:val="00A23768"/>
    <w:rsid w:val="00292F01"/>
    <w:rsid w:val="0059469F"/>
    <w:rsid w:val="00A23768"/>
    <w:rsid w:val="00FC18D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92F01"/>
    <w:pPr>
      <w:widowControl w:val="0"/>
      <w:suppressAutoHyphens/>
    </w:pPr>
    <w:rPr>
      <w:rFonts w:eastAsia="Lucida Sans Unicode"/>
      <w:kern w:val="1"/>
      <w:sz w:val="24"/>
      <w:szCs w:val="24"/>
      <w:lang w:eastAsia="ar-SA"/>
    </w:rPr>
  </w:style>
  <w:style w:type="paragraph" w:styleId="Nagwek1">
    <w:name w:val="heading 1"/>
    <w:basedOn w:val="Nagwek"/>
    <w:next w:val="Tekstpodstawowy"/>
    <w:qFormat/>
    <w:rsid w:val="00292F01"/>
    <w:pPr>
      <w:numPr>
        <w:numId w:val="1"/>
      </w:numPr>
      <w:outlineLvl w:val="0"/>
    </w:pPr>
    <w:rPr>
      <w:rFonts w:ascii="Times New Roman" w:hAnsi="Times New Roman"/>
      <w:b/>
      <w:bCs/>
      <w:sz w:val="48"/>
      <w:szCs w:val="48"/>
    </w:rPr>
  </w:style>
  <w:style w:type="paragraph" w:styleId="Nagwek5">
    <w:name w:val="heading 5"/>
    <w:basedOn w:val="Nagwek"/>
    <w:next w:val="Tekstpodstawowy"/>
    <w:qFormat/>
    <w:rsid w:val="00292F01"/>
    <w:pPr>
      <w:numPr>
        <w:ilvl w:val="4"/>
        <w:numId w:val="1"/>
      </w:numPr>
      <w:outlineLvl w:val="4"/>
    </w:pPr>
    <w:rPr>
      <w:rFonts w:ascii="Times New Roman" w:hAnsi="Times New Roman"/>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bsatz-Standardschriftart">
    <w:name w:val="Absatz-Standardschriftart"/>
    <w:rsid w:val="00292F01"/>
  </w:style>
  <w:style w:type="character" w:customStyle="1" w:styleId="Domylnaczcionkaakapitu2">
    <w:name w:val="Domyślna czcionka akapitu2"/>
    <w:rsid w:val="00292F01"/>
  </w:style>
  <w:style w:type="character" w:customStyle="1" w:styleId="Domylnaczcionkaakapitu1">
    <w:name w:val="Domyślna czcionka akapitu1"/>
    <w:rsid w:val="00292F01"/>
  </w:style>
  <w:style w:type="character" w:customStyle="1" w:styleId="WW-Absatz-Standardschriftart">
    <w:name w:val="WW-Absatz-Standardschriftart"/>
    <w:rsid w:val="00292F01"/>
  </w:style>
  <w:style w:type="character" w:customStyle="1" w:styleId="WW-Absatz-Standardschriftart1">
    <w:name w:val="WW-Absatz-Standardschriftart1"/>
    <w:rsid w:val="00292F01"/>
  </w:style>
  <w:style w:type="character" w:customStyle="1" w:styleId="WW-Absatz-Standardschriftart11">
    <w:name w:val="WW-Absatz-Standardschriftart11"/>
    <w:rsid w:val="00292F01"/>
  </w:style>
  <w:style w:type="character" w:customStyle="1" w:styleId="WW-Absatz-Standardschriftart111">
    <w:name w:val="WW-Absatz-Standardschriftart111"/>
    <w:rsid w:val="00292F01"/>
  </w:style>
  <w:style w:type="character" w:customStyle="1" w:styleId="WW-Absatz-Standardschriftart1111">
    <w:name w:val="WW-Absatz-Standardschriftart1111"/>
    <w:rsid w:val="00292F01"/>
  </w:style>
  <w:style w:type="character" w:customStyle="1" w:styleId="WW-Absatz-Standardschriftart11111">
    <w:name w:val="WW-Absatz-Standardschriftart11111"/>
    <w:rsid w:val="00292F01"/>
  </w:style>
  <w:style w:type="character" w:customStyle="1" w:styleId="WW-Absatz-Standardschriftart111111">
    <w:name w:val="WW-Absatz-Standardschriftart111111"/>
    <w:rsid w:val="00292F01"/>
  </w:style>
  <w:style w:type="character" w:customStyle="1" w:styleId="WW-Absatz-Standardschriftart1111111">
    <w:name w:val="WW-Absatz-Standardschriftart1111111"/>
    <w:rsid w:val="00292F01"/>
  </w:style>
  <w:style w:type="character" w:customStyle="1" w:styleId="WW-Absatz-Standardschriftart11111111">
    <w:name w:val="WW-Absatz-Standardschriftart11111111"/>
    <w:rsid w:val="00292F01"/>
  </w:style>
  <w:style w:type="character" w:customStyle="1" w:styleId="WW-Absatz-Standardschriftart111111111">
    <w:name w:val="WW-Absatz-Standardschriftart111111111"/>
    <w:rsid w:val="00292F01"/>
  </w:style>
  <w:style w:type="character" w:customStyle="1" w:styleId="WW-Absatz-Standardschriftart1111111111">
    <w:name w:val="WW-Absatz-Standardschriftart1111111111"/>
    <w:rsid w:val="00292F01"/>
  </w:style>
  <w:style w:type="character" w:customStyle="1" w:styleId="WW-Absatz-Standardschriftart11111111111">
    <w:name w:val="WW-Absatz-Standardschriftart11111111111"/>
    <w:rsid w:val="00292F01"/>
  </w:style>
  <w:style w:type="character" w:customStyle="1" w:styleId="WW-Absatz-Standardschriftart111111111111">
    <w:name w:val="WW-Absatz-Standardschriftart111111111111"/>
    <w:rsid w:val="00292F01"/>
  </w:style>
  <w:style w:type="character" w:customStyle="1" w:styleId="WW-Absatz-Standardschriftart1111111111111">
    <w:name w:val="WW-Absatz-Standardschriftart1111111111111"/>
    <w:rsid w:val="00292F01"/>
  </w:style>
  <w:style w:type="character" w:customStyle="1" w:styleId="WW-Absatz-Standardschriftart11111111111111">
    <w:name w:val="WW-Absatz-Standardschriftart11111111111111"/>
    <w:rsid w:val="00292F01"/>
  </w:style>
  <w:style w:type="character" w:customStyle="1" w:styleId="WW-Absatz-Standardschriftart111111111111111">
    <w:name w:val="WW-Absatz-Standardschriftart111111111111111"/>
    <w:rsid w:val="00292F01"/>
  </w:style>
  <w:style w:type="character" w:styleId="Uwydatnienie">
    <w:name w:val="Emphasis"/>
    <w:qFormat/>
    <w:rsid w:val="00292F01"/>
    <w:rPr>
      <w:i/>
      <w:iCs/>
    </w:rPr>
  </w:style>
  <w:style w:type="character" w:styleId="Pogrubienie">
    <w:name w:val="Strong"/>
    <w:qFormat/>
    <w:rsid w:val="00292F01"/>
    <w:rPr>
      <w:b/>
      <w:bCs/>
    </w:rPr>
  </w:style>
  <w:style w:type="character" w:customStyle="1" w:styleId="Znakinumeracji">
    <w:name w:val="Znaki numeracji"/>
    <w:rsid w:val="00292F01"/>
  </w:style>
  <w:style w:type="character" w:customStyle="1" w:styleId="WW8Num13z0">
    <w:name w:val="WW8Num13z0"/>
    <w:rsid w:val="00292F01"/>
    <w:rPr>
      <w:b/>
      <w:sz w:val="24"/>
      <w:szCs w:val="24"/>
    </w:rPr>
  </w:style>
  <w:style w:type="character" w:customStyle="1" w:styleId="Tekstpodstawowy2Znak">
    <w:name w:val="Tekst podstawowy 2 Znak"/>
    <w:basedOn w:val="Domylnaczcionkaakapitu2"/>
    <w:rsid w:val="00292F01"/>
    <w:rPr>
      <w:rFonts w:eastAsia="Lucida Sans Unicode"/>
      <w:kern w:val="1"/>
      <w:sz w:val="24"/>
      <w:szCs w:val="24"/>
    </w:rPr>
  </w:style>
  <w:style w:type="paragraph" w:customStyle="1" w:styleId="Nagwek3">
    <w:name w:val="Nagłówek3"/>
    <w:basedOn w:val="Normalny"/>
    <w:next w:val="Tekstpodstawowy"/>
    <w:rsid w:val="00292F01"/>
    <w:pPr>
      <w:keepNext/>
      <w:spacing w:before="240" w:after="120"/>
    </w:pPr>
    <w:rPr>
      <w:rFonts w:ascii="Arial" w:hAnsi="Arial" w:cs="Mangal"/>
      <w:sz w:val="28"/>
      <w:szCs w:val="28"/>
    </w:rPr>
  </w:style>
  <w:style w:type="paragraph" w:styleId="Tekstpodstawowy">
    <w:name w:val="Body Text"/>
    <w:basedOn w:val="Normalny"/>
    <w:rsid w:val="00292F01"/>
    <w:pPr>
      <w:spacing w:after="120"/>
    </w:pPr>
  </w:style>
  <w:style w:type="paragraph" w:styleId="Lista">
    <w:name w:val="List"/>
    <w:basedOn w:val="Tekstpodstawowy"/>
    <w:rsid w:val="00292F01"/>
    <w:rPr>
      <w:rFonts w:cs="Tahoma"/>
    </w:rPr>
  </w:style>
  <w:style w:type="paragraph" w:customStyle="1" w:styleId="Podpis3">
    <w:name w:val="Podpis3"/>
    <w:basedOn w:val="Normalny"/>
    <w:rsid w:val="00292F01"/>
    <w:pPr>
      <w:suppressLineNumbers/>
      <w:spacing w:before="120" w:after="120"/>
    </w:pPr>
    <w:rPr>
      <w:rFonts w:cs="Mangal"/>
      <w:i/>
      <w:iCs/>
    </w:rPr>
  </w:style>
  <w:style w:type="paragraph" w:customStyle="1" w:styleId="Indeks">
    <w:name w:val="Indeks"/>
    <w:basedOn w:val="Normalny"/>
    <w:rsid w:val="00292F01"/>
    <w:pPr>
      <w:suppressLineNumbers/>
    </w:pPr>
    <w:rPr>
      <w:rFonts w:cs="Tahoma"/>
    </w:rPr>
  </w:style>
  <w:style w:type="paragraph" w:styleId="Nagwek">
    <w:name w:val="header"/>
    <w:basedOn w:val="Normalny"/>
    <w:next w:val="Tekstpodstawowy"/>
    <w:rsid w:val="00292F01"/>
    <w:pPr>
      <w:keepNext/>
      <w:spacing w:before="240" w:after="120"/>
    </w:pPr>
    <w:rPr>
      <w:rFonts w:ascii="Arial" w:hAnsi="Arial" w:cs="Tahoma"/>
      <w:sz w:val="28"/>
      <w:szCs w:val="28"/>
    </w:rPr>
  </w:style>
  <w:style w:type="paragraph" w:customStyle="1" w:styleId="Nagwek2">
    <w:name w:val="Nagłówek2"/>
    <w:basedOn w:val="Normalny"/>
    <w:next w:val="Tekstpodstawowy"/>
    <w:rsid w:val="00292F01"/>
    <w:pPr>
      <w:keepNext/>
      <w:spacing w:before="240" w:after="120"/>
    </w:pPr>
    <w:rPr>
      <w:rFonts w:ascii="Arial" w:hAnsi="Arial" w:cs="Mangal"/>
      <w:sz w:val="28"/>
      <w:szCs w:val="28"/>
    </w:rPr>
  </w:style>
  <w:style w:type="paragraph" w:customStyle="1" w:styleId="Podpis2">
    <w:name w:val="Podpis2"/>
    <w:basedOn w:val="Normalny"/>
    <w:rsid w:val="00292F01"/>
    <w:pPr>
      <w:suppressLineNumbers/>
      <w:spacing w:before="120" w:after="120"/>
    </w:pPr>
    <w:rPr>
      <w:rFonts w:cs="Mangal"/>
      <w:i/>
      <w:iCs/>
    </w:rPr>
  </w:style>
  <w:style w:type="paragraph" w:customStyle="1" w:styleId="Nagwek10">
    <w:name w:val="Nagłówek1"/>
    <w:basedOn w:val="Normalny"/>
    <w:next w:val="Tekstpodstawowy"/>
    <w:rsid w:val="00292F01"/>
    <w:pPr>
      <w:keepNext/>
      <w:spacing w:before="240" w:after="120"/>
    </w:pPr>
    <w:rPr>
      <w:rFonts w:ascii="Arial" w:hAnsi="Arial" w:cs="Tahoma"/>
      <w:sz w:val="28"/>
      <w:szCs w:val="28"/>
    </w:rPr>
  </w:style>
  <w:style w:type="paragraph" w:customStyle="1" w:styleId="Podpis1">
    <w:name w:val="Podpis1"/>
    <w:basedOn w:val="Normalny"/>
    <w:rsid w:val="00292F01"/>
    <w:pPr>
      <w:suppressLineNumbers/>
      <w:spacing w:before="120" w:after="120"/>
    </w:pPr>
    <w:rPr>
      <w:rFonts w:cs="Tahoma"/>
      <w:i/>
      <w:iCs/>
    </w:rPr>
  </w:style>
  <w:style w:type="paragraph" w:customStyle="1" w:styleId="Zawartotabeli">
    <w:name w:val="Zawartość tabeli"/>
    <w:basedOn w:val="Normalny"/>
    <w:rsid w:val="00292F01"/>
    <w:pPr>
      <w:suppressLineNumbers/>
    </w:pPr>
  </w:style>
  <w:style w:type="paragraph" w:customStyle="1" w:styleId="Nagwektabeli">
    <w:name w:val="Nagłówek tabeli"/>
    <w:basedOn w:val="Zawartotabeli"/>
    <w:rsid w:val="00292F01"/>
    <w:pPr>
      <w:jc w:val="center"/>
    </w:pPr>
    <w:rPr>
      <w:b/>
      <w:bCs/>
    </w:rPr>
  </w:style>
  <w:style w:type="paragraph" w:customStyle="1" w:styleId="ust">
    <w:name w:val="ust"/>
    <w:rsid w:val="00292F01"/>
    <w:pPr>
      <w:suppressAutoHyphens/>
      <w:spacing w:before="60" w:after="60"/>
      <w:ind w:left="426" w:hanging="284"/>
      <w:jc w:val="both"/>
    </w:pPr>
    <w:rPr>
      <w:rFonts w:eastAsia="Arial"/>
      <w:sz w:val="24"/>
      <w:szCs w:val="24"/>
      <w:lang w:eastAsia="ar-SA"/>
    </w:rPr>
  </w:style>
  <w:style w:type="paragraph" w:styleId="NormalnyWeb">
    <w:name w:val="Normal (Web)"/>
    <w:basedOn w:val="Normalny"/>
    <w:rsid w:val="00292F01"/>
    <w:pPr>
      <w:spacing w:before="280" w:after="280"/>
    </w:pPr>
  </w:style>
  <w:style w:type="paragraph" w:customStyle="1" w:styleId="Styl1">
    <w:name w:val="Styl1"/>
    <w:basedOn w:val="Normalny"/>
    <w:rsid w:val="00292F01"/>
    <w:pPr>
      <w:spacing w:before="240"/>
      <w:jc w:val="both"/>
    </w:pPr>
    <w:rPr>
      <w:rFonts w:ascii="Arial" w:eastAsia="Times New Roman" w:hAnsi="Arial" w:cs="Arial"/>
      <w:szCs w:val="20"/>
    </w:rPr>
  </w:style>
  <w:style w:type="paragraph" w:customStyle="1" w:styleId="Tekstpodstawowy21">
    <w:name w:val="Tekst podstawowy 21"/>
    <w:basedOn w:val="Normalny"/>
    <w:rsid w:val="00292F01"/>
    <w:pPr>
      <w:spacing w:after="120" w:line="48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3149</Words>
  <Characters>18899</Characters>
  <Application>Microsoft Office Word</Application>
  <DocSecurity>0</DocSecurity>
  <Lines>157</Lines>
  <Paragraphs>44</Paragraphs>
  <ScaleCrop>false</ScaleCrop>
  <Company/>
  <LinksUpToDate>false</LinksUpToDate>
  <CharactersWithSpaces>22004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dc:creator>
  <cp:lastModifiedBy>admin</cp:lastModifiedBy>
  <cp:revision>3</cp:revision>
  <cp:lastPrinted>2015-12-08T10:49:00Z</cp:lastPrinted>
  <dcterms:created xsi:type="dcterms:W3CDTF">2015-12-08T14:35:00Z</dcterms:created>
  <dcterms:modified xsi:type="dcterms:W3CDTF">2015-12-08T16:20:00Z</dcterms:modified>
</cp:coreProperties>
</file>